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CBC65C">
      <w:pPr>
        <w:adjustRightInd w:val="0"/>
        <w:snapToGrid w:val="0"/>
        <w:jc w:val="center"/>
        <w:rPr>
          <w:rFonts w:ascii="仿宋_GB2312" w:hAnsi="等线" w:eastAsia="仿宋_GB2312" w:cs="Times New Roman"/>
          <w:sz w:val="32"/>
          <w:szCs w:val="32"/>
        </w:rPr>
        <w:sectPr>
          <w:pgSz w:w="11906" w:h="16838"/>
          <w:pgMar w:top="284" w:right="284" w:bottom="284" w:left="284" w:header="0" w:footer="340" w:gutter="0"/>
          <w:pgNumType w:fmt="numberInDash"/>
          <w:cols w:space="425" w:num="1"/>
          <w:docGrid w:type="lines" w:linePitch="312" w:charSpace="0"/>
        </w:sect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628650</wp:posOffset>
            </wp:positionH>
            <wp:positionV relativeFrom="paragraph">
              <wp:posOffset>139700</wp:posOffset>
            </wp:positionV>
            <wp:extent cx="6015990" cy="10135870"/>
            <wp:effectExtent l="0" t="0" r="3810" b="13970"/>
            <wp:wrapNone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15735" cy="10136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13335</wp:posOffset>
                </wp:positionV>
                <wp:extent cx="809625" cy="342900"/>
                <wp:effectExtent l="0" t="0" r="0" b="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9625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3600DB3">
                            <w:pPr>
                              <w:adjustRightInd w:val="0"/>
                              <w:snapToGrid w:val="0"/>
                              <w:rPr>
                                <w:rFonts w:ascii="黑体" w:hAnsi="黑体" w:eastAsia="黑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sz w:val="32"/>
                                <w:szCs w:val="32"/>
                              </w:rPr>
                              <w:t>附件</w:t>
                            </w:r>
                            <w:r>
                              <w:rPr>
                                <w:rFonts w:ascii="黑体" w:hAnsi="黑体" w:eastAsia="黑体"/>
                                <w:sz w:val="32"/>
                                <w:szCs w:val="32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top:1.05pt;height:27pt;width:63.75pt;mso-position-horizontal:left;mso-position-horizontal-relative:margin;z-index:251662336;mso-width-relative:page;mso-height-relative:page;" filled="f" stroked="f" coordsize="21600,21600" o:gfxdata="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CCp80m1gAAAAUBAAAPAAAAAAAAAAEAIAAAACIAAABkcnMvZG93&#10;bnJldi54bWxQSwECFAAUAAAACACHTuJAXZhaFDsCAABlBAAADgAAAAAAAAABACAAAAAlAQAAZHJz&#10;L2Uyb0RvYy54bWxQSwUGAAAAAAYABgBZAQAA0g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3600DB3">
                      <w:pPr>
                        <w:adjustRightInd w:val="0"/>
                        <w:snapToGrid w:val="0"/>
                        <w:rPr>
                          <w:rFonts w:ascii="黑体" w:hAnsi="黑体" w:eastAsia="黑体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/>
                          <w:sz w:val="32"/>
                          <w:szCs w:val="32"/>
                        </w:rPr>
                        <w:t>附件</w:t>
                      </w:r>
                      <w:r>
                        <w:rPr>
                          <w:rFonts w:ascii="黑体" w:hAnsi="黑体" w:eastAsia="黑体"/>
                          <w:sz w:val="32"/>
                          <w:szCs w:val="32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14:paraId="79EB06B4">
      <w:pPr>
        <w:adjustRightInd w:val="0"/>
        <w:snapToGrid w:val="0"/>
        <w:jc w:val="center"/>
        <w:rPr>
          <w:rFonts w:ascii="方正小标宋简体" w:hAnsi="等线" w:eastAsia="方正小标宋简体" w:cs="Times New Roman"/>
          <w:sz w:val="44"/>
          <w:szCs w:val="44"/>
        </w:rPr>
      </w:pPr>
      <w:r>
        <w:rPr>
          <w:rFonts w:hint="eastAsia" w:ascii="方正小标宋简体" w:hAnsi="等线" w:eastAsia="方正小标宋简体" w:cs="Times New Roman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leftMargin">
                  <wp:align>right</wp:align>
                </wp:positionH>
                <wp:positionV relativeFrom="paragraph">
                  <wp:posOffset>-533400</wp:posOffset>
                </wp:positionV>
                <wp:extent cx="807720" cy="449580"/>
                <wp:effectExtent l="0" t="0" r="0" b="762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7720" cy="4495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DC1EC3E">
                            <w:pPr>
                              <w:jc w:val="center"/>
                              <w:rPr>
                                <w:rFonts w:ascii="黑体" w:hAnsi="黑体" w:eastAsia="黑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sz w:val="32"/>
                                <w:szCs w:val="32"/>
                              </w:rPr>
                              <w:t>附件2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6.4pt;margin-top:30pt;height:35.4pt;width:63.6pt;mso-position-horizontal-relative:page;mso-position-vertical-relative:page;z-index:251663360;mso-width-relative:page;mso-height-relative:page;" fillcolor="#FFFFFF" filled="t" stroked="f" coordsize="21600,21600" o:gfxdata="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72bvaNQAAAAI&#10;AQAADwAAAAAAAAABACAAAAAiAAAAZHJzL2Rvd25yZXYueG1sUEsBAhQAFAAAAAgAh07iQOCdFHtZ&#10;AgAAngQAAA4AAAAAAAAAAQAgAAAAIwEAAGRycy9lMm9Eb2MueG1sUEsFBgAAAAAGAAYAWQEAAO4F&#10;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0DC1EC3E">
                      <w:pPr>
                        <w:jc w:val="center"/>
                        <w:rPr>
                          <w:rFonts w:ascii="黑体" w:hAnsi="黑体" w:eastAsia="黑体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/>
                          <w:sz w:val="32"/>
                          <w:szCs w:val="32"/>
                        </w:rPr>
                        <w:t>附件2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方正小标宋简体" w:hAnsi="等线" w:eastAsia="方正小标宋简体" w:cs="Times New Roman"/>
          <w:sz w:val="44"/>
          <w:szCs w:val="44"/>
        </w:rPr>
        <w:t>广东省福利彩票销售场所星级评定申报表</w:t>
      </w:r>
    </w:p>
    <w:p w14:paraId="23AAEF6A">
      <w:pPr>
        <w:jc w:val="center"/>
        <w:rPr>
          <w:rFonts w:ascii="仿宋_GB2312" w:hAnsi="等线" w:eastAsia="仿宋_GB2312" w:cs="Times New Roman"/>
          <w:sz w:val="32"/>
          <w:szCs w:val="32"/>
        </w:rPr>
      </w:pPr>
      <w:r>
        <w:rPr>
          <w:rFonts w:hint="eastAsia" w:ascii="仿宋_GB2312" w:hAnsi="等线" w:eastAsia="仿宋_GB2312" w:cs="Times New Roman"/>
          <w:sz w:val="32"/>
          <w:szCs w:val="32"/>
        </w:rPr>
        <w:t>（</w:t>
      </w:r>
      <w:r>
        <w:rPr>
          <w:rFonts w:ascii="宋体" w:hAnsi="宋体" w:eastAsia="宋体" w:cs="Times New Roman"/>
          <w:sz w:val="32"/>
          <w:szCs w:val="32"/>
        </w:rPr>
        <w:t>_______________</w:t>
      </w:r>
      <w:r>
        <w:rPr>
          <w:rFonts w:ascii="仿宋_GB2312" w:hAnsi="等线" w:eastAsia="仿宋_GB2312" w:cs="Times New Roman"/>
          <w:sz w:val="32"/>
          <w:szCs w:val="32"/>
        </w:rPr>
        <w:t>年度</w:t>
      </w:r>
      <w:r>
        <w:rPr>
          <w:rFonts w:hint="eastAsia" w:ascii="仿宋_GB2312" w:hAnsi="等线" w:eastAsia="仿宋_GB2312" w:cs="Times New Roman"/>
          <w:sz w:val="32"/>
          <w:szCs w:val="32"/>
        </w:rPr>
        <w:t>）</w:t>
      </w:r>
    </w:p>
    <w:tbl>
      <w:tblPr>
        <w:tblStyle w:val="5"/>
        <w:tblW w:w="82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2410"/>
        <w:gridCol w:w="1863"/>
        <w:gridCol w:w="2327"/>
      </w:tblGrid>
      <w:tr w14:paraId="3B9192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1" w:hRule="exact"/>
        </w:trPr>
        <w:tc>
          <w:tcPr>
            <w:tcW w:w="1696" w:type="dxa"/>
            <w:vAlign w:val="center"/>
          </w:tcPr>
          <w:p w14:paraId="6041A060">
            <w:pPr>
              <w:snapToGrid w:val="0"/>
              <w:jc w:val="center"/>
              <w:rPr>
                <w:rFonts w:ascii="仿宋_GB2312" w:hAnsi="等线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仿宋_GB2312" w:hAnsi="等线" w:eastAsia="仿宋_GB2312" w:cs="Times New Roman"/>
                <w:kern w:val="0"/>
                <w:sz w:val="32"/>
                <w:szCs w:val="32"/>
              </w:rPr>
              <w:t>销售场所编号</w:t>
            </w:r>
          </w:p>
        </w:tc>
        <w:tc>
          <w:tcPr>
            <w:tcW w:w="2410" w:type="dxa"/>
            <w:vAlign w:val="center"/>
          </w:tcPr>
          <w:p w14:paraId="04615C27">
            <w:pPr>
              <w:jc w:val="center"/>
              <w:rPr>
                <w:rFonts w:ascii="仿宋_GB2312" w:hAnsi="等线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1863" w:type="dxa"/>
            <w:vAlign w:val="center"/>
          </w:tcPr>
          <w:p w14:paraId="2CB2E917">
            <w:pPr>
              <w:snapToGrid w:val="0"/>
              <w:jc w:val="center"/>
              <w:rPr>
                <w:rFonts w:ascii="仿宋_GB2312" w:hAnsi="等线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仿宋_GB2312" w:hAnsi="等线" w:eastAsia="仿宋_GB2312" w:cs="Times New Roman"/>
                <w:kern w:val="0"/>
                <w:sz w:val="32"/>
                <w:szCs w:val="32"/>
              </w:rPr>
              <w:t>即开票</w:t>
            </w:r>
            <w:r>
              <w:rPr>
                <w:rFonts w:ascii="仿宋_GB2312" w:hAnsi="等线" w:eastAsia="仿宋_GB2312" w:cs="Times New Roman"/>
                <w:kern w:val="0"/>
                <w:sz w:val="32"/>
                <w:szCs w:val="32"/>
              </w:rPr>
              <w:t>销售终端</w:t>
            </w:r>
            <w:r>
              <w:rPr>
                <w:rFonts w:hint="eastAsia" w:ascii="仿宋_GB2312" w:hAnsi="等线" w:eastAsia="仿宋_GB2312" w:cs="Times New Roman"/>
                <w:kern w:val="0"/>
                <w:sz w:val="32"/>
                <w:szCs w:val="32"/>
              </w:rPr>
              <w:t>编号</w:t>
            </w:r>
          </w:p>
        </w:tc>
        <w:tc>
          <w:tcPr>
            <w:tcW w:w="2327" w:type="dxa"/>
            <w:vAlign w:val="center"/>
          </w:tcPr>
          <w:p w14:paraId="125E1AB4">
            <w:pPr>
              <w:jc w:val="center"/>
              <w:rPr>
                <w:rFonts w:ascii="仿宋_GB2312" w:hAnsi="等线" w:eastAsia="仿宋_GB2312" w:cs="Times New Roman"/>
                <w:kern w:val="0"/>
                <w:sz w:val="32"/>
                <w:szCs w:val="32"/>
              </w:rPr>
            </w:pPr>
          </w:p>
        </w:tc>
      </w:tr>
      <w:tr w14:paraId="0CBA4B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7" w:hRule="exact"/>
        </w:trPr>
        <w:tc>
          <w:tcPr>
            <w:tcW w:w="1696" w:type="dxa"/>
            <w:vAlign w:val="center"/>
          </w:tcPr>
          <w:p w14:paraId="549909FC">
            <w:pPr>
              <w:snapToGrid w:val="0"/>
              <w:jc w:val="center"/>
              <w:rPr>
                <w:rFonts w:ascii="仿宋_GB2312" w:hAnsi="等线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仿宋_GB2312" w:hAnsi="等线" w:eastAsia="仿宋_GB2312" w:cs="Times New Roman"/>
                <w:kern w:val="0"/>
                <w:sz w:val="32"/>
                <w:szCs w:val="32"/>
              </w:rPr>
              <w:t>代销者</w:t>
            </w:r>
          </w:p>
          <w:p w14:paraId="560D7EFB">
            <w:pPr>
              <w:snapToGrid w:val="0"/>
              <w:jc w:val="center"/>
              <w:rPr>
                <w:rFonts w:ascii="仿宋_GB2312" w:hAnsi="等线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仿宋_GB2312" w:hAnsi="等线" w:eastAsia="仿宋_GB2312" w:cs="Times New Roman"/>
                <w:kern w:val="0"/>
                <w:sz w:val="32"/>
                <w:szCs w:val="32"/>
              </w:rPr>
              <w:t>姓名</w:t>
            </w:r>
          </w:p>
        </w:tc>
        <w:tc>
          <w:tcPr>
            <w:tcW w:w="6600" w:type="dxa"/>
            <w:gridSpan w:val="3"/>
            <w:vAlign w:val="center"/>
          </w:tcPr>
          <w:p w14:paraId="2050D6AC">
            <w:pPr>
              <w:jc w:val="center"/>
              <w:rPr>
                <w:rFonts w:ascii="仿宋_GB2312" w:hAnsi="等线" w:eastAsia="仿宋_GB2312" w:cs="Times New Roman"/>
                <w:kern w:val="0"/>
                <w:sz w:val="32"/>
                <w:szCs w:val="32"/>
              </w:rPr>
            </w:pPr>
          </w:p>
        </w:tc>
      </w:tr>
      <w:tr w14:paraId="36A7F7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2" w:hRule="exact"/>
        </w:trPr>
        <w:tc>
          <w:tcPr>
            <w:tcW w:w="1696" w:type="dxa"/>
            <w:vAlign w:val="center"/>
          </w:tcPr>
          <w:p w14:paraId="07E0E4BF">
            <w:pPr>
              <w:snapToGrid w:val="0"/>
              <w:jc w:val="center"/>
              <w:rPr>
                <w:rFonts w:ascii="仿宋_GB2312" w:hAnsi="等线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仿宋_GB2312" w:hAnsi="等线" w:eastAsia="仿宋_GB2312" w:cs="Times New Roman"/>
                <w:kern w:val="0"/>
                <w:sz w:val="32"/>
                <w:szCs w:val="32"/>
              </w:rPr>
              <w:t>销售场所地址</w:t>
            </w:r>
          </w:p>
        </w:tc>
        <w:tc>
          <w:tcPr>
            <w:tcW w:w="6600" w:type="dxa"/>
            <w:gridSpan w:val="3"/>
            <w:vAlign w:val="center"/>
          </w:tcPr>
          <w:p w14:paraId="77E5AA59">
            <w:pPr>
              <w:jc w:val="center"/>
              <w:rPr>
                <w:rFonts w:ascii="仿宋_GB2312" w:hAnsi="等线" w:eastAsia="仿宋_GB2312" w:cs="Times New Roman"/>
                <w:kern w:val="0"/>
                <w:sz w:val="32"/>
                <w:szCs w:val="32"/>
              </w:rPr>
            </w:pPr>
          </w:p>
        </w:tc>
      </w:tr>
      <w:tr w14:paraId="3158A1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2" w:hRule="atLeast"/>
        </w:trPr>
        <w:tc>
          <w:tcPr>
            <w:tcW w:w="8296" w:type="dxa"/>
            <w:gridSpan w:val="4"/>
          </w:tcPr>
          <w:p w14:paraId="4CB43539">
            <w:pPr>
              <w:ind w:firstLine="640" w:firstLineChars="200"/>
              <w:jc w:val="left"/>
              <w:rPr>
                <w:rFonts w:ascii="仿宋_GB2312" w:hAnsi="等线" w:eastAsia="仿宋_GB2312" w:cs="Times New Roman"/>
                <w:kern w:val="0"/>
                <w:sz w:val="32"/>
                <w:szCs w:val="32"/>
              </w:rPr>
            </w:pPr>
          </w:p>
          <w:p w14:paraId="5DB367C4">
            <w:pPr>
              <w:ind w:firstLine="640" w:firstLineChars="200"/>
              <w:jc w:val="left"/>
              <w:rPr>
                <w:rFonts w:ascii="仿宋_GB2312" w:hAnsi="等线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仿宋_GB2312" w:hAnsi="等线" w:eastAsia="仿宋_GB2312" w:cs="Times New Roman"/>
                <w:kern w:val="0"/>
                <w:sz w:val="32"/>
                <w:szCs w:val="32"/>
              </w:rPr>
              <w:t>本人已知悉本年度星级评定规则及评定标准，现申请报名参与“广东省福利彩票销售场所</w:t>
            </w:r>
            <w:r>
              <w:rPr>
                <w:rFonts w:hint="eastAsia" w:ascii="宋体" w:hAnsi="宋体" w:eastAsia="宋体" w:cs="Times New Roman"/>
                <w:kern w:val="0"/>
                <w:sz w:val="32"/>
                <w:szCs w:val="32"/>
              </w:rPr>
              <w:t>____________</w:t>
            </w:r>
            <w:r>
              <w:rPr>
                <w:rFonts w:hint="eastAsia" w:ascii="仿宋_GB2312" w:hAnsi="等线" w:eastAsia="仿宋_GB2312" w:cs="Times New Roman"/>
                <w:kern w:val="0"/>
                <w:sz w:val="32"/>
                <w:szCs w:val="32"/>
              </w:rPr>
              <w:t>年度星级评定”。</w:t>
            </w:r>
          </w:p>
          <w:p w14:paraId="28F1BCF6">
            <w:pPr>
              <w:ind w:firstLine="640" w:firstLineChars="200"/>
              <w:jc w:val="left"/>
              <w:rPr>
                <w:rFonts w:ascii="仿宋_GB2312" w:hAnsi="等线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仿宋_GB2312" w:hAnsi="等线" w:eastAsia="仿宋_GB2312" w:cs="Times New Roman"/>
                <w:kern w:val="0"/>
                <w:sz w:val="32"/>
                <w:szCs w:val="32"/>
              </w:rPr>
              <w:t>本销售场所电子照片</w:t>
            </w:r>
            <w:r>
              <w:rPr>
                <w:rFonts w:hint="eastAsia" w:ascii="宋体" w:hAnsi="宋体" w:eastAsia="宋体" w:cs="Times New Roman"/>
                <w:kern w:val="0"/>
                <w:sz w:val="32"/>
                <w:szCs w:val="32"/>
              </w:rPr>
              <w:t>____</w:t>
            </w:r>
            <w:r>
              <w:rPr>
                <w:rFonts w:hint="eastAsia" w:ascii="仿宋_GB2312" w:hAnsi="等线" w:eastAsia="仿宋_GB2312" w:cs="Times New Roman"/>
                <w:kern w:val="0"/>
                <w:sz w:val="32"/>
                <w:szCs w:val="32"/>
              </w:rPr>
              <w:t>张（已包含销售场所室内全景（含3面墙）、室外全景（含</w:t>
            </w:r>
            <w:r>
              <w:rPr>
                <w:rFonts w:ascii="仿宋_GB2312" w:hAnsi="等线" w:eastAsia="仿宋_GB2312" w:cs="Times New Roman"/>
                <w:kern w:val="0"/>
                <w:sz w:val="32"/>
                <w:szCs w:val="32"/>
              </w:rPr>
              <w:t>完整门面</w:t>
            </w:r>
            <w:r>
              <w:rPr>
                <w:rFonts w:hint="eastAsia" w:ascii="仿宋_GB2312" w:hAnsi="等线" w:eastAsia="仿宋_GB2312" w:cs="Times New Roman"/>
                <w:kern w:val="0"/>
                <w:sz w:val="32"/>
                <w:szCs w:val="32"/>
              </w:rPr>
              <w:t>）、室内背景墙、销售柜台照片各1张，</w:t>
            </w:r>
            <w:r>
              <w:rPr>
                <w:rFonts w:ascii="仿宋_GB2312" w:hAnsi="等线" w:eastAsia="仿宋_GB2312" w:cs="Times New Roman"/>
                <w:kern w:val="0"/>
                <w:sz w:val="32"/>
                <w:szCs w:val="32"/>
              </w:rPr>
              <w:t>均为拍摄原图带拍摄日期水印</w:t>
            </w:r>
            <w:r>
              <w:rPr>
                <w:rFonts w:hint="eastAsia" w:ascii="仿宋_GB2312" w:hAnsi="等线" w:eastAsia="仿宋_GB2312" w:cs="Times New Roman"/>
                <w:kern w:val="0"/>
                <w:sz w:val="32"/>
                <w:szCs w:val="32"/>
              </w:rPr>
              <w:t>）随本表一并提交。</w:t>
            </w:r>
          </w:p>
          <w:p w14:paraId="0DEDE790">
            <w:pPr>
              <w:ind w:firstLine="640" w:firstLineChars="200"/>
              <w:jc w:val="left"/>
              <w:rPr>
                <w:rFonts w:ascii="仿宋_GB2312" w:hAnsi="等线" w:eastAsia="仿宋_GB2312" w:cs="Times New Roman"/>
                <w:kern w:val="0"/>
                <w:sz w:val="32"/>
                <w:szCs w:val="32"/>
              </w:rPr>
            </w:pPr>
          </w:p>
          <w:p w14:paraId="4CF9793A">
            <w:pPr>
              <w:ind w:firstLine="640" w:firstLineChars="200"/>
              <w:jc w:val="left"/>
              <w:rPr>
                <w:rFonts w:ascii="仿宋_GB2312" w:hAnsi="等线" w:eastAsia="仿宋_GB2312" w:cs="Times New Roman"/>
                <w:kern w:val="0"/>
                <w:sz w:val="32"/>
                <w:szCs w:val="32"/>
              </w:rPr>
            </w:pPr>
          </w:p>
          <w:p w14:paraId="6858B65A">
            <w:pPr>
              <w:ind w:firstLine="640" w:firstLineChars="200"/>
              <w:jc w:val="left"/>
              <w:rPr>
                <w:rFonts w:ascii="仿宋_GB2312" w:hAnsi="等线" w:eastAsia="仿宋_GB2312" w:cs="Times New Roman"/>
                <w:kern w:val="0"/>
                <w:sz w:val="32"/>
                <w:szCs w:val="32"/>
              </w:rPr>
            </w:pPr>
          </w:p>
          <w:p w14:paraId="13AF65AA">
            <w:pPr>
              <w:wordWrap w:val="0"/>
              <w:ind w:firstLine="640" w:firstLineChars="200"/>
              <w:jc w:val="right"/>
              <w:rPr>
                <w:rFonts w:ascii="仿宋_GB2312" w:hAnsi="等线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仿宋_GB2312" w:hAnsi="等线" w:eastAsia="仿宋_GB2312" w:cs="Times New Roman"/>
                <w:kern w:val="0"/>
                <w:sz w:val="32"/>
                <w:szCs w:val="32"/>
              </w:rPr>
              <w:t xml:space="preserve">代销者签名： </w:t>
            </w:r>
            <w:r>
              <w:rPr>
                <w:rFonts w:ascii="仿宋_GB2312" w:hAnsi="等线" w:eastAsia="仿宋_GB2312" w:cs="Times New Roman"/>
                <w:kern w:val="0"/>
                <w:sz w:val="32"/>
                <w:szCs w:val="32"/>
              </w:rPr>
              <w:t xml:space="preserve">                 </w:t>
            </w:r>
          </w:p>
          <w:p w14:paraId="5281FC4D">
            <w:pPr>
              <w:ind w:firstLine="640" w:firstLineChars="200"/>
              <w:jc w:val="right"/>
              <w:rPr>
                <w:rFonts w:ascii="仿宋_GB2312" w:hAnsi="等线" w:eastAsia="仿宋_GB2312" w:cs="Times New Roman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Times New Roman"/>
                <w:kern w:val="0"/>
                <w:sz w:val="32"/>
                <w:szCs w:val="32"/>
              </w:rPr>
              <w:t xml:space="preserve"> </w:t>
            </w:r>
          </w:p>
          <w:p w14:paraId="239189B9">
            <w:pPr>
              <w:wordWrap w:val="0"/>
              <w:ind w:firstLine="640" w:firstLineChars="200"/>
              <w:jc w:val="right"/>
              <w:rPr>
                <w:rFonts w:ascii="仿宋_GB2312" w:hAnsi="等线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仿宋_GB2312" w:hAnsi="等线" w:eastAsia="仿宋_GB2312" w:cs="Times New Roman"/>
                <w:kern w:val="0"/>
                <w:sz w:val="32"/>
                <w:szCs w:val="32"/>
              </w:rPr>
              <w:t xml:space="preserve">年 </w:t>
            </w:r>
            <w:r>
              <w:rPr>
                <w:rFonts w:ascii="仿宋_GB2312" w:hAnsi="等线" w:eastAsia="仿宋_GB2312" w:cs="Times New Roman"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等线" w:eastAsia="仿宋_GB2312" w:cs="Times New Roman"/>
                <w:kern w:val="0"/>
                <w:sz w:val="32"/>
                <w:szCs w:val="32"/>
              </w:rPr>
              <w:t xml:space="preserve">月   日   </w:t>
            </w:r>
          </w:p>
        </w:tc>
      </w:tr>
    </w:tbl>
    <w:p w14:paraId="14C7DABB">
      <w:pPr>
        <w:rPr>
          <w:rFonts w:ascii="仿宋_GB2312" w:hAnsi="等线" w:eastAsia="仿宋_GB2312" w:cs="Times New Roman"/>
          <w:sz w:val="32"/>
          <w:szCs w:val="32"/>
        </w:rPr>
        <w:sectPr>
          <w:pgSz w:w="11906" w:h="16838"/>
          <w:pgMar w:top="1440" w:right="1800" w:bottom="1440" w:left="1800" w:header="851" w:footer="992" w:gutter="0"/>
          <w:pgNumType w:fmt="numberInDash"/>
          <w:cols w:space="425" w:num="1"/>
          <w:docGrid w:type="lines" w:linePitch="312" w:charSpace="0"/>
        </w:sectPr>
      </w:pPr>
    </w:p>
    <w:p w14:paraId="090BD0AF">
      <w:pPr>
        <w:jc w:val="center"/>
        <w:rPr>
          <w:rFonts w:ascii="方正小标宋简体" w:hAnsi="等线" w:eastAsia="方正小标宋简体" w:cs="Times New Roman"/>
          <w:sz w:val="44"/>
          <w:szCs w:val="44"/>
        </w:rPr>
      </w:pPr>
      <w:r>
        <w:rPr>
          <w:rFonts w:hint="eastAsia" w:ascii="方正小标宋简体" w:hAnsi="等线" w:eastAsia="方正小标宋简体" w:cs="Times New Roman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leftMargin">
                  <wp:posOffset>803910</wp:posOffset>
                </wp:positionH>
                <wp:positionV relativeFrom="paragraph">
                  <wp:posOffset>-581025</wp:posOffset>
                </wp:positionV>
                <wp:extent cx="807720" cy="449580"/>
                <wp:effectExtent l="0" t="0" r="0" b="762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7720" cy="4495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90801CB">
                            <w:pPr>
                              <w:jc w:val="center"/>
                              <w:rPr>
                                <w:rFonts w:ascii="黑体" w:hAnsi="黑体" w:eastAsia="黑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sz w:val="32"/>
                                <w:szCs w:val="32"/>
                              </w:rPr>
                              <w:t>附件</w:t>
                            </w:r>
                            <w:r>
                              <w:rPr>
                                <w:rFonts w:ascii="黑体" w:hAnsi="黑体" w:eastAsia="黑体"/>
                                <w:sz w:val="32"/>
                                <w:szCs w:val="32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63.3pt;margin-top:26.25pt;height:35.4pt;width:63.6pt;mso-position-horizontal-relative:page;mso-position-vertical-relative:page;z-index:251664384;mso-width-relative:page;mso-height-relative:page;" fillcolor="#FFFFFF" filled="t" stroked="f" coordsize="21600,21600" o:gfxdata="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AAAAABkcnMvUEsBAhQAFAAAAAgAh07iQGeaKrXVAAAA&#10;CwEAAA8AAAAAAAAAAQAgAAAAIgAAAGRycy9kb3ducmV2LnhtbFBLAQIUABQAAAAIAIdO4kAtgCNI&#10;WQIAAJ4EAAAOAAAAAAAAAAEAIAAAACQBAABkcnMvZTJvRG9jLnhtbFBLBQYAAAAABgAGAFkBAADv&#10;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390801CB">
                      <w:pPr>
                        <w:jc w:val="center"/>
                        <w:rPr>
                          <w:rFonts w:ascii="黑体" w:hAnsi="黑体" w:eastAsia="黑体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/>
                          <w:sz w:val="32"/>
                          <w:szCs w:val="32"/>
                        </w:rPr>
                        <w:t>附件</w:t>
                      </w:r>
                      <w:r>
                        <w:rPr>
                          <w:rFonts w:ascii="黑体" w:hAnsi="黑体" w:eastAsia="黑体"/>
                          <w:sz w:val="32"/>
                          <w:szCs w:val="32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方正小标宋简体" w:hAnsi="等线" w:eastAsia="方正小标宋简体" w:cs="Times New Roman"/>
          <w:sz w:val="44"/>
          <w:szCs w:val="44"/>
        </w:rPr>
        <w:t>星级评定申报回执</w:t>
      </w:r>
    </w:p>
    <w:p w14:paraId="2C26633D">
      <w:pPr>
        <w:rPr>
          <w:rFonts w:ascii="仿宋_GB2312" w:hAnsi="等线" w:eastAsia="仿宋_GB2312" w:cs="Times New Roman"/>
          <w:sz w:val="32"/>
          <w:szCs w:val="32"/>
        </w:rPr>
      </w:pPr>
    </w:p>
    <w:p w14:paraId="6D56571E">
      <w:pPr>
        <w:rPr>
          <w:rFonts w:ascii="仿宋_GB2312" w:hAnsi="等线" w:eastAsia="仿宋_GB2312" w:cs="Times New Roman"/>
          <w:sz w:val="32"/>
          <w:szCs w:val="32"/>
        </w:rPr>
      </w:pPr>
      <w:r>
        <w:rPr>
          <w:rFonts w:hint="eastAsia" w:ascii="宋体" w:hAnsi="宋体" w:eastAsia="宋体" w:cs="Times New Roman"/>
          <w:sz w:val="32"/>
          <w:szCs w:val="32"/>
        </w:rPr>
        <w:t>____________</w:t>
      </w:r>
      <w:r>
        <w:rPr>
          <w:rFonts w:hint="eastAsia" w:ascii="仿宋_GB2312" w:hAnsi="等线" w:eastAsia="仿宋_GB2312" w:cs="Times New Roman"/>
          <w:sz w:val="32"/>
          <w:szCs w:val="32"/>
        </w:rPr>
        <w:t>号福彩销售场所：</w:t>
      </w:r>
    </w:p>
    <w:p w14:paraId="2F16ECBB">
      <w:pPr>
        <w:spacing w:line="580" w:lineRule="exact"/>
        <w:ind w:firstLine="640" w:firstLineChars="200"/>
        <w:rPr>
          <w:rFonts w:ascii="仿宋_GB2312" w:hAnsi="等线" w:eastAsia="仿宋_GB2312" w:cs="Times New Roman"/>
          <w:sz w:val="32"/>
          <w:szCs w:val="32"/>
        </w:rPr>
      </w:pPr>
      <w:r>
        <w:rPr>
          <w:rFonts w:hint="eastAsia" w:ascii="仿宋_GB2312" w:hAnsi="等线" w:eastAsia="仿宋_GB2312" w:cs="Times New Roman"/>
          <w:sz w:val="32"/>
          <w:szCs w:val="32"/>
        </w:rPr>
        <w:t>已收到你销售场所“广东省福利彩票销售场所</w:t>
      </w:r>
      <w:r>
        <w:rPr>
          <w:rFonts w:hint="eastAsia" w:ascii="宋体" w:hAnsi="宋体" w:eastAsia="宋体" w:cs="Times New Roman"/>
          <w:sz w:val="32"/>
          <w:szCs w:val="32"/>
        </w:rPr>
        <w:t>__________</w:t>
      </w:r>
      <w:r>
        <w:rPr>
          <w:rFonts w:hint="eastAsia" w:ascii="仿宋_GB2312" w:hAnsi="等线" w:eastAsia="仿宋_GB2312" w:cs="Times New Roman"/>
          <w:sz w:val="32"/>
          <w:szCs w:val="32"/>
        </w:rPr>
        <w:t>年度星级评定申报表”及相关</w:t>
      </w:r>
      <w:r>
        <w:rPr>
          <w:rFonts w:ascii="仿宋_GB2312" w:hAnsi="等线" w:eastAsia="仿宋_GB2312" w:cs="Times New Roman"/>
          <w:sz w:val="32"/>
          <w:szCs w:val="32"/>
        </w:rPr>
        <w:t>申报</w:t>
      </w:r>
      <w:r>
        <w:rPr>
          <w:rFonts w:hint="eastAsia" w:ascii="仿宋_GB2312" w:hAnsi="等线" w:eastAsia="仿宋_GB2312" w:cs="Times New Roman"/>
          <w:sz w:val="32"/>
          <w:szCs w:val="32"/>
        </w:rPr>
        <w:t>材料。</w:t>
      </w:r>
    </w:p>
    <w:p w14:paraId="5EBEA2B9">
      <w:pPr>
        <w:spacing w:line="580" w:lineRule="exact"/>
        <w:ind w:firstLine="640" w:firstLineChars="200"/>
        <w:rPr>
          <w:rFonts w:ascii="仿宋_GB2312" w:hAnsi="新宋体" w:eastAsia="仿宋_GB2312" w:cs="Times New Roman"/>
          <w:sz w:val="32"/>
          <w:szCs w:val="32"/>
        </w:rPr>
      </w:pPr>
      <w:r>
        <w:rPr>
          <w:rFonts w:hint="eastAsia" w:ascii="仿宋_GB2312" w:hAnsi="新宋体" w:eastAsia="仿宋_GB2312" w:cs="Times New Roman"/>
          <w:sz w:val="32"/>
          <w:szCs w:val="32"/>
        </w:rPr>
        <w:t>（因你销售场所在考评期至星级评定结果确认前存在</w:t>
      </w:r>
      <w:r>
        <w:rPr>
          <w:rFonts w:ascii="仿宋_GB2312" w:hAnsi="新宋体" w:eastAsia="仿宋_GB2312" w:cs="Times New Roman"/>
          <w:sz w:val="32"/>
          <w:szCs w:val="32"/>
        </w:rPr>
        <w:t>以下所选情形</w:t>
      </w:r>
      <w:r>
        <w:rPr>
          <w:rFonts w:hint="eastAsia" w:ascii="仿宋_GB2312" w:hAnsi="新宋体" w:eastAsia="仿宋_GB2312" w:cs="Times New Roman"/>
          <w:sz w:val="32"/>
          <w:szCs w:val="32"/>
        </w:rPr>
        <w:t>，不符合本次</w:t>
      </w:r>
      <w:r>
        <w:rPr>
          <w:rFonts w:ascii="仿宋_GB2312" w:hAnsi="新宋体" w:eastAsia="仿宋_GB2312" w:cs="Times New Roman"/>
          <w:sz w:val="32"/>
          <w:szCs w:val="32"/>
        </w:rPr>
        <w:t>星级评定参评条件，</w:t>
      </w:r>
      <w:r>
        <w:rPr>
          <w:rFonts w:hint="eastAsia" w:ascii="仿宋_GB2312" w:hAnsi="新宋体" w:eastAsia="仿宋_GB2312" w:cs="Times New Roman"/>
          <w:sz w:val="32"/>
          <w:szCs w:val="32"/>
        </w:rPr>
        <w:t>故不予评定星级：</w:t>
      </w:r>
    </w:p>
    <w:p w14:paraId="1447A632">
      <w:pPr>
        <w:snapToGrid w:val="0"/>
        <w:spacing w:after="156" w:afterLines="50" w:line="460" w:lineRule="exact"/>
        <w:ind w:left="963" w:leftChars="305" w:hanging="323" w:hangingChars="101"/>
        <w:rPr>
          <w:rFonts w:ascii="仿宋_GB2312" w:hAnsi="黑体" w:eastAsia="仿宋_GB2312" w:cs="Times New Roman"/>
          <w:sz w:val="32"/>
          <w:szCs w:val="32"/>
        </w:rPr>
      </w:pPr>
      <w:r>
        <w:rPr>
          <w:rFonts w:hint="eastAsia" w:ascii="仿宋_GB2312" w:hAnsi="黑体" w:eastAsia="仿宋_GB2312" w:cs="Times New Roman"/>
          <w:sz w:val="32"/>
          <w:szCs w:val="32"/>
        </w:rPr>
        <w:t>□ 存在违法违规行为。</w:t>
      </w:r>
    </w:p>
    <w:p w14:paraId="52780A2C">
      <w:pPr>
        <w:snapToGrid w:val="0"/>
        <w:spacing w:after="156" w:afterLines="50" w:line="460" w:lineRule="exact"/>
        <w:ind w:left="963" w:leftChars="305" w:hanging="323" w:hangingChars="101"/>
        <w:rPr>
          <w:rFonts w:ascii="仿宋_GB2312" w:hAnsi="黑体" w:eastAsia="仿宋_GB2312" w:cs="Times New Roman"/>
          <w:sz w:val="32"/>
          <w:szCs w:val="32"/>
        </w:rPr>
      </w:pPr>
      <w:r>
        <w:rPr>
          <w:rFonts w:hint="eastAsia" w:ascii="仿宋_GB2312" w:hAnsi="黑体" w:eastAsia="仿宋_GB2312" w:cs="Times New Roman"/>
          <w:sz w:val="32"/>
          <w:szCs w:val="32"/>
        </w:rPr>
        <w:t>□ 经营不符合专营福利彩票要求。</w:t>
      </w:r>
    </w:p>
    <w:p w14:paraId="6BF1B58B">
      <w:pPr>
        <w:snapToGrid w:val="0"/>
        <w:spacing w:after="156" w:afterLines="50" w:line="460" w:lineRule="exact"/>
        <w:ind w:left="963" w:leftChars="305" w:hanging="323" w:hangingChars="101"/>
        <w:rPr>
          <w:rFonts w:ascii="仿宋_GB2312" w:hAnsi="黑体" w:eastAsia="仿宋_GB2312" w:cs="Times New Roman"/>
          <w:sz w:val="32"/>
          <w:szCs w:val="32"/>
        </w:rPr>
      </w:pPr>
      <w:r>
        <w:rPr>
          <w:rFonts w:hint="eastAsia" w:ascii="仿宋_GB2312" w:hAnsi="黑体" w:eastAsia="仿宋_GB2312" w:cs="Times New Roman"/>
          <w:sz w:val="32"/>
          <w:szCs w:val="32"/>
        </w:rPr>
        <w:t>□ 未遵守政府有关部门及省、市福彩中心有关消防工作要求，或发生消防安全事故。</w:t>
      </w:r>
    </w:p>
    <w:p w14:paraId="6E04FDF7">
      <w:pPr>
        <w:snapToGrid w:val="0"/>
        <w:spacing w:after="156" w:afterLines="50" w:line="460" w:lineRule="exact"/>
        <w:ind w:left="963" w:leftChars="305" w:hanging="323" w:hangingChars="101"/>
        <w:rPr>
          <w:rFonts w:ascii="仿宋_GB2312" w:hAnsi="黑体" w:eastAsia="仿宋_GB2312" w:cs="Times New Roman"/>
          <w:sz w:val="32"/>
          <w:szCs w:val="32"/>
        </w:rPr>
      </w:pPr>
      <w:r>
        <w:rPr>
          <w:rFonts w:hint="eastAsia" w:ascii="仿宋_GB2312" w:hAnsi="黑体" w:eastAsia="仿宋_GB2312" w:cs="Times New Roman"/>
          <w:sz w:val="32"/>
          <w:szCs w:val="32"/>
        </w:rPr>
        <w:t>□ 销售场所在开展年1月1日后（含）设立。</w:t>
      </w:r>
    </w:p>
    <w:p w14:paraId="1619EA76">
      <w:pPr>
        <w:snapToGrid w:val="0"/>
        <w:spacing w:after="156" w:afterLines="50" w:line="460" w:lineRule="exact"/>
        <w:ind w:left="963" w:leftChars="305" w:hanging="323" w:hangingChars="101"/>
        <w:rPr>
          <w:rFonts w:ascii="仿宋_GB2312" w:hAnsi="黑体" w:eastAsia="仿宋_GB2312" w:cs="Times New Roman"/>
          <w:sz w:val="32"/>
          <w:szCs w:val="32"/>
        </w:rPr>
      </w:pPr>
      <w:r>
        <w:rPr>
          <w:rFonts w:hint="eastAsia" w:ascii="仿宋_GB2312" w:hAnsi="黑体" w:eastAsia="仿宋_GB2312" w:cs="Times New Roman"/>
          <w:sz w:val="32"/>
          <w:szCs w:val="32"/>
        </w:rPr>
        <w:t>□ 销售业绩或经营面积未达到三星级标准。</w:t>
      </w:r>
    </w:p>
    <w:p w14:paraId="4F057D26">
      <w:pPr>
        <w:snapToGrid w:val="0"/>
        <w:spacing w:after="156" w:afterLines="50" w:line="460" w:lineRule="exact"/>
        <w:ind w:left="963" w:leftChars="305" w:hanging="323" w:hangingChars="101"/>
        <w:rPr>
          <w:rFonts w:ascii="仿宋_GB2312" w:hAnsi="黑体" w:eastAsia="仿宋_GB2312" w:cs="Times New Roman"/>
          <w:sz w:val="32"/>
          <w:szCs w:val="32"/>
        </w:rPr>
      </w:pPr>
      <w:r>
        <w:rPr>
          <w:rFonts w:hint="eastAsia" w:ascii="仿宋_GB2312" w:hAnsi="黑体" w:eastAsia="仿宋_GB2312" w:cs="Times New Roman"/>
          <w:sz w:val="32"/>
          <w:szCs w:val="32"/>
        </w:rPr>
        <w:t>□ 申报材料不符合</w:t>
      </w:r>
      <w:r>
        <w:rPr>
          <w:rFonts w:ascii="仿宋_GB2312" w:hAnsi="黑体" w:eastAsia="仿宋_GB2312" w:cs="Times New Roman"/>
          <w:sz w:val="32"/>
          <w:szCs w:val="32"/>
        </w:rPr>
        <w:t>要求。</w:t>
      </w:r>
    </w:p>
    <w:p w14:paraId="20FCABA3">
      <w:pPr>
        <w:snapToGrid w:val="0"/>
        <w:spacing w:after="156" w:afterLines="50" w:line="460" w:lineRule="exact"/>
        <w:ind w:left="963" w:leftChars="305" w:hanging="323" w:hangingChars="101"/>
        <w:rPr>
          <w:rFonts w:ascii="仿宋_GB2312" w:hAnsi="黑体" w:eastAsia="仿宋_GB2312" w:cs="Times New Roman"/>
          <w:sz w:val="32"/>
          <w:szCs w:val="32"/>
        </w:rPr>
      </w:pPr>
      <w:r>
        <w:rPr>
          <w:rFonts w:hint="eastAsia" w:ascii="仿宋_GB2312" w:hAnsi="黑体" w:eastAsia="仿宋_GB2312" w:cs="Times New Roman"/>
          <w:sz w:val="32"/>
          <w:szCs w:val="32"/>
        </w:rPr>
        <w:t>□ 电脑票或即开票销量为零。</w:t>
      </w:r>
    </w:p>
    <w:p w14:paraId="4AC897BC">
      <w:pPr>
        <w:snapToGrid w:val="0"/>
        <w:spacing w:after="156" w:afterLines="50" w:line="460" w:lineRule="exact"/>
        <w:ind w:left="963" w:leftChars="305" w:hanging="323" w:hangingChars="101"/>
        <w:rPr>
          <w:rFonts w:ascii="仿宋_GB2312" w:hAnsi="黑体" w:eastAsia="仿宋_GB2312" w:cs="Times New Roman"/>
          <w:sz w:val="32"/>
          <w:szCs w:val="32"/>
        </w:rPr>
      </w:pPr>
      <w:r>
        <w:rPr>
          <w:rFonts w:hint="eastAsia" w:ascii="仿宋_GB2312" w:hAnsi="黑体" w:eastAsia="仿宋_GB2312" w:cs="Times New Roman"/>
          <w:sz w:val="32"/>
          <w:szCs w:val="32"/>
        </w:rPr>
        <w:t>□ 申报后销售场所地理位置发生变迁。</w:t>
      </w:r>
    </w:p>
    <w:p w14:paraId="0164D250">
      <w:pPr>
        <w:spacing w:after="156" w:afterLines="50" w:line="500" w:lineRule="exact"/>
        <w:ind w:left="963" w:leftChars="305" w:hanging="323" w:hangingChars="101"/>
        <w:rPr>
          <w:rFonts w:ascii="宋体" w:hAnsi="宋体" w:eastAsia="宋体" w:cs="Times New Roman"/>
          <w:sz w:val="32"/>
          <w:szCs w:val="32"/>
        </w:rPr>
      </w:pPr>
      <w:r>
        <w:rPr>
          <w:rFonts w:hint="eastAsia" w:ascii="仿宋_GB2312" w:hAnsi="黑体" w:eastAsia="仿宋_GB2312" w:cs="Times New Roman"/>
          <w:sz w:val="32"/>
          <w:szCs w:val="32"/>
        </w:rPr>
        <w:t>□ 其他：</w:t>
      </w:r>
      <w:r>
        <w:rPr>
          <w:rFonts w:hint="eastAsia" w:ascii="宋体" w:hAnsi="宋体" w:eastAsia="宋体" w:cs="Times New Roman"/>
          <w:sz w:val="32"/>
          <w:szCs w:val="32"/>
        </w:rPr>
        <w:t>_</w:t>
      </w:r>
      <w:r>
        <w:rPr>
          <w:rFonts w:ascii="宋体" w:hAnsi="宋体" w:eastAsia="宋体" w:cs="Times New Roman"/>
          <w:sz w:val="32"/>
          <w:szCs w:val="32"/>
        </w:rPr>
        <w:t>____________________________________</w:t>
      </w:r>
    </w:p>
    <w:p w14:paraId="7F8C6C74">
      <w:pPr>
        <w:spacing w:after="156" w:afterLines="50" w:line="500" w:lineRule="exact"/>
        <w:ind w:left="963" w:leftChars="305" w:hanging="323" w:hangingChars="101"/>
        <w:rPr>
          <w:rFonts w:ascii="宋体" w:hAnsi="宋体" w:eastAsia="宋体" w:cs="Times New Roman"/>
          <w:sz w:val="32"/>
          <w:szCs w:val="32"/>
        </w:rPr>
      </w:pPr>
      <w:r>
        <w:rPr>
          <w:rFonts w:ascii="宋体" w:hAnsi="宋体" w:eastAsia="宋体" w:cs="Times New Roman"/>
          <w:sz w:val="32"/>
          <w:szCs w:val="32"/>
        </w:rPr>
        <w:t>______________________________________________</w:t>
      </w:r>
      <w:r>
        <w:rPr>
          <w:rFonts w:hint="eastAsia" w:ascii="仿宋_GB2312" w:hAnsi="黑体" w:eastAsia="仿宋_GB2312" w:cs="Times New Roman"/>
          <w:sz w:val="32"/>
          <w:szCs w:val="32"/>
        </w:rPr>
        <w:t>）</w:t>
      </w:r>
    </w:p>
    <w:p w14:paraId="17FD6C69">
      <w:pPr>
        <w:rPr>
          <w:rFonts w:ascii="仿宋_GB2312" w:hAnsi="等线" w:eastAsia="仿宋_GB2312" w:cs="Times New Roman"/>
          <w:sz w:val="32"/>
          <w:szCs w:val="32"/>
        </w:rPr>
      </w:pPr>
    </w:p>
    <w:p w14:paraId="4548467C">
      <w:pPr>
        <w:wordWrap w:val="0"/>
        <w:ind w:firstLine="640" w:firstLineChars="200"/>
        <w:jc w:val="right"/>
        <w:rPr>
          <w:rFonts w:ascii="仿宋_GB2312" w:hAnsi="等线" w:eastAsia="仿宋_GB2312" w:cs="Times New Roman"/>
          <w:sz w:val="32"/>
          <w:szCs w:val="32"/>
        </w:rPr>
      </w:pPr>
      <w:r>
        <w:rPr>
          <w:rFonts w:hint="eastAsia" w:ascii="宋体" w:hAnsi="宋体" w:eastAsia="宋体" w:cs="Times New Roman"/>
          <w:sz w:val="32"/>
          <w:szCs w:val="32"/>
        </w:rPr>
        <w:t>______</w:t>
      </w:r>
      <w:r>
        <w:rPr>
          <w:rFonts w:hint="eastAsia" w:ascii="仿宋_GB2312" w:hAnsi="等线" w:eastAsia="仿宋_GB2312" w:cs="Times New Roman"/>
          <w:sz w:val="32"/>
          <w:szCs w:val="32"/>
        </w:rPr>
        <w:t>市福利彩票发行中心</w:t>
      </w:r>
    </w:p>
    <w:p w14:paraId="1B24C8D9">
      <w:pPr>
        <w:wordWrap w:val="0"/>
        <w:ind w:firstLine="640" w:firstLineChars="200"/>
        <w:jc w:val="right"/>
        <w:rPr>
          <w:rFonts w:ascii="仿宋_GB2312" w:hAnsi="等线" w:eastAsia="仿宋_GB2312" w:cs="Times New Roman"/>
          <w:sz w:val="32"/>
          <w:szCs w:val="32"/>
        </w:rPr>
      </w:pPr>
      <w:r>
        <w:rPr>
          <w:rFonts w:hint="eastAsia" w:ascii="仿宋_GB2312" w:hAnsi="等线" w:eastAsia="仿宋_GB2312" w:cs="Times New Roman"/>
          <w:sz w:val="32"/>
          <w:szCs w:val="32"/>
        </w:rPr>
        <w:t xml:space="preserve">年 </w:t>
      </w:r>
      <w:r>
        <w:rPr>
          <w:rFonts w:ascii="仿宋_GB2312" w:hAnsi="等线" w:eastAsia="仿宋_GB2312" w:cs="Times New Roman"/>
          <w:sz w:val="32"/>
          <w:szCs w:val="32"/>
        </w:rPr>
        <w:t xml:space="preserve">  </w:t>
      </w:r>
      <w:r>
        <w:rPr>
          <w:rFonts w:hint="eastAsia" w:ascii="仿宋_GB2312" w:hAnsi="等线" w:eastAsia="仿宋_GB2312" w:cs="Times New Roman"/>
          <w:sz w:val="32"/>
          <w:szCs w:val="32"/>
        </w:rPr>
        <w:t xml:space="preserve">月   日    </w:t>
      </w:r>
    </w:p>
    <w:p w14:paraId="3A39FFC6">
      <w:pPr>
        <w:rPr>
          <w:rFonts w:ascii="仿宋_GB2312" w:hAnsi="等线" w:eastAsia="仿宋_GB2312" w:cs="Times New Roman"/>
          <w:sz w:val="32"/>
          <w:szCs w:val="32"/>
        </w:rPr>
        <w:sectPr>
          <w:pgSz w:w="11906" w:h="16838"/>
          <w:pgMar w:top="1440" w:right="1800" w:bottom="1440" w:left="1800" w:header="851" w:footer="992" w:gutter="0"/>
          <w:pgNumType w:fmt="numberInDash"/>
          <w:cols w:space="425" w:num="1"/>
          <w:docGrid w:type="lines" w:linePitch="312" w:charSpace="0"/>
        </w:sectPr>
      </w:pPr>
    </w:p>
    <w:tbl>
      <w:tblPr>
        <w:tblStyle w:val="3"/>
        <w:tblW w:w="10819" w:type="dxa"/>
        <w:jc w:val="center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556"/>
        <w:gridCol w:w="615"/>
        <w:gridCol w:w="903"/>
        <w:gridCol w:w="1061"/>
        <w:gridCol w:w="786"/>
        <w:gridCol w:w="1407"/>
        <w:gridCol w:w="651"/>
        <w:gridCol w:w="763"/>
        <w:gridCol w:w="794"/>
        <w:gridCol w:w="794"/>
        <w:gridCol w:w="810"/>
        <w:gridCol w:w="796"/>
        <w:gridCol w:w="857"/>
        <w:gridCol w:w="26"/>
      </w:tblGrid>
      <w:tr w14:paraId="725C5AE9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75" w:hRule="atLeast"/>
          <w:jc w:val="center"/>
        </w:trPr>
        <w:tc>
          <w:tcPr>
            <w:tcW w:w="10819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864248">
            <w:pPr>
              <w:widowControl/>
              <w:adjustRightInd w:val="0"/>
              <w:snapToGrid w:val="0"/>
              <w:jc w:val="center"/>
              <w:rPr>
                <w:rFonts w:ascii="方正小标宋简体" w:hAnsi="等线" w:eastAsia="方正小标宋简体" w:cs="宋体"/>
                <w:kern w:val="0"/>
                <w:sz w:val="36"/>
                <w:szCs w:val="36"/>
              </w:rPr>
            </w:pPr>
            <w: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101600</wp:posOffset>
                      </wp:positionH>
                      <wp:positionV relativeFrom="paragraph">
                        <wp:posOffset>-268605</wp:posOffset>
                      </wp:positionV>
                      <wp:extent cx="809625" cy="342900"/>
                      <wp:effectExtent l="0" t="0" r="13335" b="7620"/>
                      <wp:wrapNone/>
                      <wp:docPr id="9" name="文本框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09625" cy="3429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0E9E50D">
                                  <w:pPr>
                                    <w:adjustRightInd w:val="0"/>
                                    <w:snapToGrid w:val="0"/>
                                    <w:rPr>
                                      <w:rFonts w:ascii="黑体" w:hAnsi="黑体" w:eastAsia="黑体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hint="eastAsia" w:ascii="黑体" w:hAnsi="黑体" w:eastAsia="黑体"/>
                                      <w:sz w:val="32"/>
                                      <w:szCs w:val="32"/>
                                    </w:rPr>
                                    <w:t>附件4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8pt;margin-top:-21.15pt;height:27pt;width:63.75pt;z-index:251665408;mso-width-relative:page;mso-height-relative:page;" fillcolor="#FFFFFF" filled="t" stroked="f" coordsize="21600,21600" o:gfxdata="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cQ+iFdUA&#10;AAAJAQAADwAAAAAAAAABACAAAAAiAAAAZHJzL2Rvd25yZXYueG1sUEsBAhQAFAAAAAgAh07iQFSv&#10;qhdbAgAAngQAAA4AAAAAAAAAAQAgAAAAJAEAAGRycy9lMm9Eb2MueG1sUEsFBgAAAAAGAAYAWQEA&#10;APEFAAAAAA==&#10;">
                      <v:fill on="t" focussize="0,0"/>
                      <v:stroke on="f" weight="0.5pt"/>
                      <v:imagedata o:title=""/>
                      <o:lock v:ext="edit" aspectratio="f"/>
                      <v:textbox>
                        <w:txbxContent>
                          <w:p w14:paraId="20E9E50D">
                            <w:pPr>
                              <w:adjustRightInd w:val="0"/>
                              <w:snapToGrid w:val="0"/>
                              <w:rPr>
                                <w:rFonts w:ascii="黑体" w:hAnsi="黑体" w:eastAsia="黑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sz w:val="32"/>
                                <w:szCs w:val="32"/>
                              </w:rPr>
                              <w:t>附件4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方正小标宋简体" w:hAnsi="等线" w:eastAsia="方正小标宋简体" w:cs="宋体"/>
                <w:kern w:val="0"/>
                <w:sz w:val="36"/>
                <w:szCs w:val="36"/>
              </w:rPr>
              <w:t>广东省福利彩票销售场所星级评定参评汇总表</w:t>
            </w:r>
          </w:p>
        </w:tc>
      </w:tr>
      <w:tr w14:paraId="54FAE90F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26" w:type="dxa"/>
          <w:trHeight w:val="417" w:hRule="atLeast"/>
          <w:jc w:val="center"/>
        </w:trPr>
        <w:tc>
          <w:tcPr>
            <w:tcW w:w="11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4493B7">
            <w:pPr>
              <w:widowControl/>
              <w:adjustRightInd w:val="0"/>
              <w:snapToGrid w:val="0"/>
              <w:jc w:val="left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市别：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E708D5">
            <w:pPr>
              <w:widowControl/>
              <w:adjustRightInd w:val="0"/>
              <w:snapToGrid w:val="0"/>
              <w:jc w:val="left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D1E141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8E3B74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01EB45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573B27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935058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F4141D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89CE68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DE205D">
            <w:pPr>
              <w:widowControl/>
              <w:adjustRightInd w:val="0"/>
              <w:snapToGrid w:val="0"/>
              <w:jc w:val="left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年度：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3CFC2E">
            <w:pPr>
              <w:widowControl/>
              <w:adjustRightInd w:val="0"/>
              <w:snapToGrid w:val="0"/>
              <w:jc w:val="left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</w:p>
        </w:tc>
      </w:tr>
      <w:tr w14:paraId="54C2CEBB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26" w:type="dxa"/>
          <w:trHeight w:val="798" w:hRule="atLeast"/>
          <w:jc w:val="center"/>
        </w:trPr>
        <w:tc>
          <w:tcPr>
            <w:tcW w:w="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25FA95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序号</w:t>
            </w:r>
          </w:p>
        </w:tc>
        <w:tc>
          <w:tcPr>
            <w:tcW w:w="6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50BBDE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地市</w:t>
            </w:r>
          </w:p>
        </w:tc>
        <w:tc>
          <w:tcPr>
            <w:tcW w:w="9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4F922A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销售场所编号</w:t>
            </w:r>
          </w:p>
        </w:tc>
        <w:tc>
          <w:tcPr>
            <w:tcW w:w="10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7088B5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即开票销售终端编号</w:t>
            </w:r>
          </w:p>
        </w:tc>
        <w:tc>
          <w:tcPr>
            <w:tcW w:w="7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2CC"/>
            <w:vAlign w:val="center"/>
          </w:tcPr>
          <w:p w14:paraId="3C027A38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符合参评条件</w:t>
            </w:r>
          </w:p>
          <w:p w14:paraId="1F0420FB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(是/否)</w:t>
            </w:r>
          </w:p>
        </w:tc>
        <w:tc>
          <w:tcPr>
            <w:tcW w:w="14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F21974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考评期销量（元）</w:t>
            </w:r>
          </w:p>
        </w:tc>
        <w:tc>
          <w:tcPr>
            <w:tcW w:w="6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7EE47F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销量本市排名名次</w:t>
            </w:r>
          </w:p>
        </w:tc>
        <w:tc>
          <w:tcPr>
            <w:tcW w:w="7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2CC"/>
            <w:vAlign w:val="center"/>
          </w:tcPr>
          <w:p w14:paraId="58F2CC2C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销售业绩评级</w:t>
            </w:r>
          </w:p>
        </w:tc>
        <w:tc>
          <w:tcPr>
            <w:tcW w:w="7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C6D77C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经营面积(㎡)</w:t>
            </w:r>
          </w:p>
        </w:tc>
        <w:tc>
          <w:tcPr>
            <w:tcW w:w="7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2CC"/>
            <w:vAlign w:val="center"/>
          </w:tcPr>
          <w:p w14:paraId="46A3DCD9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经营面积评级</w:t>
            </w: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F0C6B3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综合评分得分(分)</w:t>
            </w:r>
          </w:p>
        </w:tc>
        <w:tc>
          <w:tcPr>
            <w:tcW w:w="7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2CC"/>
            <w:vAlign w:val="center"/>
          </w:tcPr>
          <w:p w14:paraId="438B4D39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综合评分评级</w:t>
            </w:r>
          </w:p>
        </w:tc>
        <w:tc>
          <w:tcPr>
            <w:tcW w:w="8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CE4D6"/>
            <w:vAlign w:val="center"/>
          </w:tcPr>
          <w:p w14:paraId="7C551AAB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评定星级</w:t>
            </w:r>
          </w:p>
        </w:tc>
      </w:tr>
      <w:tr w14:paraId="7AD2F97C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26" w:type="dxa"/>
          <w:trHeight w:val="312" w:hRule="exact"/>
          <w:jc w:val="center"/>
        </w:trPr>
        <w:tc>
          <w:tcPr>
            <w:tcW w:w="5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764680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76073D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4D6269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5B9E66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2CC"/>
            <w:noWrap/>
            <w:vAlign w:val="center"/>
          </w:tcPr>
          <w:p w14:paraId="44EDB9B3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14AC97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3527C0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2CC"/>
            <w:noWrap/>
            <w:vAlign w:val="center"/>
          </w:tcPr>
          <w:p w14:paraId="54C6DAF8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35A2D3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2CC"/>
            <w:noWrap/>
            <w:vAlign w:val="center"/>
          </w:tcPr>
          <w:p w14:paraId="16FC1E82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04FB9F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2CC"/>
            <w:noWrap/>
            <w:vAlign w:val="center"/>
          </w:tcPr>
          <w:p w14:paraId="624DBD5B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CE4D6"/>
            <w:noWrap/>
            <w:vAlign w:val="center"/>
          </w:tcPr>
          <w:p w14:paraId="61D87A56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 w14:paraId="6588BB65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26" w:type="dxa"/>
          <w:trHeight w:val="312" w:hRule="exact"/>
          <w:jc w:val="center"/>
        </w:trPr>
        <w:tc>
          <w:tcPr>
            <w:tcW w:w="5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296954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156B7B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749776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8FFC68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2CC"/>
            <w:noWrap/>
            <w:vAlign w:val="center"/>
          </w:tcPr>
          <w:p w14:paraId="40640533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537AE0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803E34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2CC"/>
            <w:noWrap/>
            <w:vAlign w:val="center"/>
          </w:tcPr>
          <w:p w14:paraId="51D08F19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57635E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2CC"/>
            <w:noWrap/>
            <w:vAlign w:val="center"/>
          </w:tcPr>
          <w:p w14:paraId="7FD335CB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64B6B7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2CC"/>
            <w:noWrap/>
            <w:vAlign w:val="center"/>
          </w:tcPr>
          <w:p w14:paraId="283593F9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CE4D6"/>
            <w:noWrap/>
            <w:vAlign w:val="center"/>
          </w:tcPr>
          <w:p w14:paraId="3549C90B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 w14:paraId="33C341A3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26" w:type="dxa"/>
          <w:trHeight w:val="312" w:hRule="exact"/>
          <w:jc w:val="center"/>
        </w:trPr>
        <w:tc>
          <w:tcPr>
            <w:tcW w:w="5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1A716D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3E96D5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11C2F0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877DC6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2CC"/>
            <w:noWrap/>
            <w:vAlign w:val="center"/>
          </w:tcPr>
          <w:p w14:paraId="3B498A97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5E98CD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302DF2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2CC"/>
            <w:noWrap/>
            <w:vAlign w:val="center"/>
          </w:tcPr>
          <w:p w14:paraId="2CED81FA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DF692E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2CC"/>
            <w:noWrap/>
            <w:vAlign w:val="center"/>
          </w:tcPr>
          <w:p w14:paraId="3CE369EA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0D5966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2CC"/>
            <w:noWrap/>
            <w:vAlign w:val="center"/>
          </w:tcPr>
          <w:p w14:paraId="7F4CDB6F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CE4D6"/>
            <w:noWrap/>
            <w:vAlign w:val="center"/>
          </w:tcPr>
          <w:p w14:paraId="75577F09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 w14:paraId="212F7BAB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26" w:type="dxa"/>
          <w:trHeight w:val="312" w:hRule="exact"/>
          <w:jc w:val="center"/>
        </w:trPr>
        <w:tc>
          <w:tcPr>
            <w:tcW w:w="5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1E4634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8FC781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F705CC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1E3F93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2CC"/>
            <w:noWrap/>
            <w:vAlign w:val="center"/>
          </w:tcPr>
          <w:p w14:paraId="05DBE67D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8A4A86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19758B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2CC"/>
            <w:noWrap/>
            <w:vAlign w:val="center"/>
          </w:tcPr>
          <w:p w14:paraId="01A5910A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1155E2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2CC"/>
            <w:noWrap/>
            <w:vAlign w:val="center"/>
          </w:tcPr>
          <w:p w14:paraId="1FD1B349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042EB4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2CC"/>
            <w:noWrap/>
            <w:vAlign w:val="center"/>
          </w:tcPr>
          <w:p w14:paraId="56304FED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CE4D6"/>
            <w:noWrap/>
            <w:vAlign w:val="center"/>
          </w:tcPr>
          <w:p w14:paraId="12ABC93E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 w14:paraId="2B755BA7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26" w:type="dxa"/>
          <w:trHeight w:val="312" w:hRule="exact"/>
          <w:jc w:val="center"/>
        </w:trPr>
        <w:tc>
          <w:tcPr>
            <w:tcW w:w="5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2A93D7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7DD533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F842F3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C0AFFB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2CC"/>
            <w:noWrap/>
            <w:vAlign w:val="center"/>
          </w:tcPr>
          <w:p w14:paraId="5541DEC6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9BFBCC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43F0DC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2CC"/>
            <w:noWrap/>
            <w:vAlign w:val="center"/>
          </w:tcPr>
          <w:p w14:paraId="6F9DBACB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9401EF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2CC"/>
            <w:noWrap/>
            <w:vAlign w:val="center"/>
          </w:tcPr>
          <w:p w14:paraId="744BF586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EBCAC0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2CC"/>
            <w:noWrap/>
            <w:vAlign w:val="center"/>
          </w:tcPr>
          <w:p w14:paraId="0AE8B5E4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CE4D6"/>
            <w:noWrap/>
            <w:vAlign w:val="center"/>
          </w:tcPr>
          <w:p w14:paraId="4A76919A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 w14:paraId="29D898EC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26" w:type="dxa"/>
          <w:trHeight w:val="312" w:hRule="exact"/>
          <w:jc w:val="center"/>
        </w:trPr>
        <w:tc>
          <w:tcPr>
            <w:tcW w:w="5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887574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6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B84ECA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28F556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6F8E8C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2CC"/>
            <w:noWrap/>
            <w:vAlign w:val="center"/>
          </w:tcPr>
          <w:p w14:paraId="70AD5DD4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DCC194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070D48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2CC"/>
            <w:noWrap/>
            <w:vAlign w:val="center"/>
          </w:tcPr>
          <w:p w14:paraId="257245D7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9AB2BA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2CC"/>
            <w:noWrap/>
            <w:vAlign w:val="center"/>
          </w:tcPr>
          <w:p w14:paraId="1AE10C15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16A9DE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2CC"/>
            <w:noWrap/>
            <w:vAlign w:val="center"/>
          </w:tcPr>
          <w:p w14:paraId="037CE099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CE4D6"/>
            <w:noWrap/>
            <w:vAlign w:val="center"/>
          </w:tcPr>
          <w:p w14:paraId="70CA7ABE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 w14:paraId="61ADE255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26" w:type="dxa"/>
          <w:trHeight w:val="312" w:hRule="exact"/>
          <w:jc w:val="center"/>
        </w:trPr>
        <w:tc>
          <w:tcPr>
            <w:tcW w:w="5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7E1E2B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7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01FAC0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8269D5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4FDCA7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2CC"/>
            <w:noWrap/>
            <w:vAlign w:val="center"/>
          </w:tcPr>
          <w:p w14:paraId="0B01F16D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98B7DB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79747C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2CC"/>
            <w:noWrap/>
            <w:vAlign w:val="center"/>
          </w:tcPr>
          <w:p w14:paraId="78CE94BE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926709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2CC"/>
            <w:noWrap/>
            <w:vAlign w:val="center"/>
          </w:tcPr>
          <w:p w14:paraId="6CC6F942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11C9FB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2CC"/>
            <w:noWrap/>
            <w:vAlign w:val="center"/>
          </w:tcPr>
          <w:p w14:paraId="6B251CB8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CE4D6"/>
            <w:noWrap/>
            <w:vAlign w:val="center"/>
          </w:tcPr>
          <w:p w14:paraId="786355D6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 w14:paraId="74D9110F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26" w:type="dxa"/>
          <w:trHeight w:val="312" w:hRule="exact"/>
          <w:jc w:val="center"/>
        </w:trPr>
        <w:tc>
          <w:tcPr>
            <w:tcW w:w="5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4C8420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4CB6DB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8317F3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2D62C9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2CC"/>
            <w:noWrap/>
            <w:vAlign w:val="center"/>
          </w:tcPr>
          <w:p w14:paraId="1636DD73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D0387A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1B1CB8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2CC"/>
            <w:noWrap/>
            <w:vAlign w:val="center"/>
          </w:tcPr>
          <w:p w14:paraId="72399E02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B74A7B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2CC"/>
            <w:noWrap/>
            <w:vAlign w:val="center"/>
          </w:tcPr>
          <w:p w14:paraId="61D2933D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A7A4ED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2CC"/>
            <w:noWrap/>
            <w:vAlign w:val="center"/>
          </w:tcPr>
          <w:p w14:paraId="47AB953C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CE4D6"/>
            <w:noWrap/>
            <w:vAlign w:val="center"/>
          </w:tcPr>
          <w:p w14:paraId="783660E3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 w14:paraId="791CC98A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26" w:type="dxa"/>
          <w:trHeight w:val="312" w:hRule="exact"/>
          <w:jc w:val="center"/>
        </w:trPr>
        <w:tc>
          <w:tcPr>
            <w:tcW w:w="5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6C766F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9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59D79D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EAC94F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C0BF9E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2CC"/>
            <w:noWrap/>
            <w:vAlign w:val="center"/>
          </w:tcPr>
          <w:p w14:paraId="03F8C1A6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415B73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DE4827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2CC"/>
            <w:noWrap/>
            <w:vAlign w:val="center"/>
          </w:tcPr>
          <w:p w14:paraId="0DB73C04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981EFD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2CC"/>
            <w:noWrap/>
            <w:vAlign w:val="center"/>
          </w:tcPr>
          <w:p w14:paraId="16F4EE4F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AD4732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2CC"/>
            <w:noWrap/>
            <w:vAlign w:val="center"/>
          </w:tcPr>
          <w:p w14:paraId="175448B6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CE4D6"/>
            <w:noWrap/>
            <w:vAlign w:val="center"/>
          </w:tcPr>
          <w:p w14:paraId="530E07B8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 w14:paraId="12E2CAD5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26" w:type="dxa"/>
          <w:trHeight w:val="312" w:hRule="exact"/>
          <w:jc w:val="center"/>
        </w:trPr>
        <w:tc>
          <w:tcPr>
            <w:tcW w:w="5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98A325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10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9FF88D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FF02D4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F1186F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2CC"/>
            <w:noWrap/>
            <w:vAlign w:val="center"/>
          </w:tcPr>
          <w:p w14:paraId="52AE7674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FFE2AC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0B465F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2CC"/>
            <w:noWrap/>
            <w:vAlign w:val="center"/>
          </w:tcPr>
          <w:p w14:paraId="0A05343F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793B6B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2CC"/>
            <w:noWrap/>
            <w:vAlign w:val="center"/>
          </w:tcPr>
          <w:p w14:paraId="33137667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0FDE9C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2CC"/>
            <w:noWrap/>
            <w:vAlign w:val="center"/>
          </w:tcPr>
          <w:p w14:paraId="76DA82F8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CE4D6"/>
            <w:noWrap/>
            <w:vAlign w:val="center"/>
          </w:tcPr>
          <w:p w14:paraId="3E0D11CB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 w14:paraId="3F664251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26" w:type="dxa"/>
          <w:trHeight w:val="312" w:hRule="exact"/>
          <w:jc w:val="center"/>
        </w:trPr>
        <w:tc>
          <w:tcPr>
            <w:tcW w:w="5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3187CD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11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E5F1BA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C910A3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E94357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2CC"/>
            <w:noWrap/>
            <w:vAlign w:val="center"/>
          </w:tcPr>
          <w:p w14:paraId="13D76C10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D798BE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98D2E1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2CC"/>
            <w:noWrap/>
            <w:vAlign w:val="center"/>
          </w:tcPr>
          <w:p w14:paraId="6FECF43D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89ACE2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2CC"/>
            <w:noWrap/>
            <w:vAlign w:val="center"/>
          </w:tcPr>
          <w:p w14:paraId="708F8B02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30A63B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2CC"/>
            <w:noWrap/>
            <w:vAlign w:val="center"/>
          </w:tcPr>
          <w:p w14:paraId="0FE7BB3E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CE4D6"/>
            <w:noWrap/>
            <w:vAlign w:val="center"/>
          </w:tcPr>
          <w:p w14:paraId="620EB520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 w14:paraId="611B899A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26" w:type="dxa"/>
          <w:trHeight w:val="312" w:hRule="exact"/>
          <w:jc w:val="center"/>
        </w:trPr>
        <w:tc>
          <w:tcPr>
            <w:tcW w:w="5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3017C1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12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43BD9D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5655DC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EACAC0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2CC"/>
            <w:noWrap/>
            <w:vAlign w:val="center"/>
          </w:tcPr>
          <w:p w14:paraId="10A6804F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9E2414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41241D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2CC"/>
            <w:noWrap/>
            <w:vAlign w:val="center"/>
          </w:tcPr>
          <w:p w14:paraId="3A88DA81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62D258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2CC"/>
            <w:noWrap/>
            <w:vAlign w:val="center"/>
          </w:tcPr>
          <w:p w14:paraId="150EBAAC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5A20CB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2CC"/>
            <w:noWrap/>
            <w:vAlign w:val="center"/>
          </w:tcPr>
          <w:p w14:paraId="6AEB928A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CE4D6"/>
            <w:noWrap/>
            <w:vAlign w:val="center"/>
          </w:tcPr>
          <w:p w14:paraId="7E467759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 w14:paraId="0C854C5D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26" w:type="dxa"/>
          <w:trHeight w:val="312" w:hRule="exact"/>
          <w:jc w:val="center"/>
        </w:trPr>
        <w:tc>
          <w:tcPr>
            <w:tcW w:w="5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21B2EA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13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D092C3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2542BB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F3EFB8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2CC"/>
            <w:noWrap/>
            <w:vAlign w:val="center"/>
          </w:tcPr>
          <w:p w14:paraId="5DF8F40F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52C71D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B1A497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2CC"/>
            <w:noWrap/>
            <w:vAlign w:val="center"/>
          </w:tcPr>
          <w:p w14:paraId="59D1D285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2EDE01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2CC"/>
            <w:noWrap/>
            <w:vAlign w:val="center"/>
          </w:tcPr>
          <w:p w14:paraId="5A41CE42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9D0DD3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2CC"/>
            <w:noWrap/>
            <w:vAlign w:val="center"/>
          </w:tcPr>
          <w:p w14:paraId="52B2EA7B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CE4D6"/>
            <w:noWrap/>
            <w:vAlign w:val="center"/>
          </w:tcPr>
          <w:p w14:paraId="47431055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 w14:paraId="50DECC5A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26" w:type="dxa"/>
          <w:trHeight w:val="312" w:hRule="exact"/>
          <w:jc w:val="center"/>
        </w:trPr>
        <w:tc>
          <w:tcPr>
            <w:tcW w:w="5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AF3B68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14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43FCEC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015A2D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1E2EAF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2CC"/>
            <w:noWrap/>
            <w:vAlign w:val="center"/>
          </w:tcPr>
          <w:p w14:paraId="66B5735E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A0BC59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A3053B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2CC"/>
            <w:noWrap/>
            <w:vAlign w:val="center"/>
          </w:tcPr>
          <w:p w14:paraId="27251254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2D1C09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2CC"/>
            <w:noWrap/>
            <w:vAlign w:val="center"/>
          </w:tcPr>
          <w:p w14:paraId="08F4C735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B48E77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2CC"/>
            <w:noWrap/>
            <w:vAlign w:val="center"/>
          </w:tcPr>
          <w:p w14:paraId="21613195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CE4D6"/>
            <w:noWrap/>
            <w:vAlign w:val="center"/>
          </w:tcPr>
          <w:p w14:paraId="662063B8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 w14:paraId="1C40B08F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26" w:type="dxa"/>
          <w:trHeight w:val="312" w:hRule="exact"/>
          <w:jc w:val="center"/>
        </w:trPr>
        <w:tc>
          <w:tcPr>
            <w:tcW w:w="5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A24EB3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15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0DB585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E981C7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2B50B8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2CC"/>
            <w:noWrap/>
            <w:vAlign w:val="center"/>
          </w:tcPr>
          <w:p w14:paraId="706824A4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F398B1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0C88FF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2CC"/>
            <w:noWrap/>
            <w:vAlign w:val="center"/>
          </w:tcPr>
          <w:p w14:paraId="1AEFEF4C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E86552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2CC"/>
            <w:noWrap/>
            <w:vAlign w:val="center"/>
          </w:tcPr>
          <w:p w14:paraId="000B6E9B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B55FCC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2CC"/>
            <w:noWrap/>
            <w:vAlign w:val="center"/>
          </w:tcPr>
          <w:p w14:paraId="679288D3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CE4D6"/>
            <w:noWrap/>
            <w:vAlign w:val="center"/>
          </w:tcPr>
          <w:p w14:paraId="65A6264B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 w14:paraId="65B987A2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26" w:type="dxa"/>
          <w:trHeight w:val="312" w:hRule="exact"/>
          <w:jc w:val="center"/>
        </w:trPr>
        <w:tc>
          <w:tcPr>
            <w:tcW w:w="5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0DFAB8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16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B33E82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B13928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43BB77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2CC"/>
            <w:noWrap/>
            <w:vAlign w:val="center"/>
          </w:tcPr>
          <w:p w14:paraId="43C34D1A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8D3B59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BEDDCF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2CC"/>
            <w:noWrap/>
            <w:vAlign w:val="center"/>
          </w:tcPr>
          <w:p w14:paraId="1C53B29C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74D8D9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2CC"/>
            <w:noWrap/>
            <w:vAlign w:val="center"/>
          </w:tcPr>
          <w:p w14:paraId="0BB264B6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90889F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2CC"/>
            <w:noWrap/>
            <w:vAlign w:val="center"/>
          </w:tcPr>
          <w:p w14:paraId="1D95AF9A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CE4D6"/>
            <w:noWrap/>
            <w:vAlign w:val="center"/>
          </w:tcPr>
          <w:p w14:paraId="43A99821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 w14:paraId="42BD8B30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26" w:type="dxa"/>
          <w:trHeight w:val="312" w:hRule="exact"/>
          <w:jc w:val="center"/>
        </w:trPr>
        <w:tc>
          <w:tcPr>
            <w:tcW w:w="5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5160C0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17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46368F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FE8632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D38162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2CC"/>
            <w:noWrap/>
            <w:vAlign w:val="center"/>
          </w:tcPr>
          <w:p w14:paraId="5E728351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F1D588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374C46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2CC"/>
            <w:noWrap/>
            <w:vAlign w:val="center"/>
          </w:tcPr>
          <w:p w14:paraId="5173A2BD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A3EBC4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2CC"/>
            <w:noWrap/>
            <w:vAlign w:val="center"/>
          </w:tcPr>
          <w:p w14:paraId="20196F02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578D7D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2CC"/>
            <w:noWrap/>
            <w:vAlign w:val="center"/>
          </w:tcPr>
          <w:p w14:paraId="1AF0A92F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CE4D6"/>
            <w:noWrap/>
            <w:vAlign w:val="center"/>
          </w:tcPr>
          <w:p w14:paraId="14DDD90F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 w14:paraId="17A6471A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26" w:type="dxa"/>
          <w:trHeight w:val="312" w:hRule="exact"/>
          <w:jc w:val="center"/>
        </w:trPr>
        <w:tc>
          <w:tcPr>
            <w:tcW w:w="5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E8560A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18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AFFCC6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DA12A9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E45201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2CC"/>
            <w:noWrap/>
            <w:vAlign w:val="center"/>
          </w:tcPr>
          <w:p w14:paraId="4E157623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607517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EC9E4D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2CC"/>
            <w:noWrap/>
            <w:vAlign w:val="center"/>
          </w:tcPr>
          <w:p w14:paraId="1199DBBE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284147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2CC"/>
            <w:noWrap/>
            <w:vAlign w:val="center"/>
          </w:tcPr>
          <w:p w14:paraId="58D2612B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121D18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2CC"/>
            <w:noWrap/>
            <w:vAlign w:val="center"/>
          </w:tcPr>
          <w:p w14:paraId="037D9206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CE4D6"/>
            <w:noWrap/>
            <w:vAlign w:val="center"/>
          </w:tcPr>
          <w:p w14:paraId="16310060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 w14:paraId="23888683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26" w:type="dxa"/>
          <w:trHeight w:val="312" w:hRule="exact"/>
          <w:jc w:val="center"/>
        </w:trPr>
        <w:tc>
          <w:tcPr>
            <w:tcW w:w="5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906547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19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38B035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AA8188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DB955E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2CC"/>
            <w:noWrap/>
            <w:vAlign w:val="center"/>
          </w:tcPr>
          <w:p w14:paraId="33525A04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A097EA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4B14F8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2CC"/>
            <w:noWrap/>
            <w:vAlign w:val="center"/>
          </w:tcPr>
          <w:p w14:paraId="6E7D044E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010AC4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2CC"/>
            <w:noWrap/>
            <w:vAlign w:val="center"/>
          </w:tcPr>
          <w:p w14:paraId="28D7A2BF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2CF06B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2CC"/>
            <w:noWrap/>
            <w:vAlign w:val="center"/>
          </w:tcPr>
          <w:p w14:paraId="22AAAD5E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CE4D6"/>
            <w:noWrap/>
            <w:vAlign w:val="center"/>
          </w:tcPr>
          <w:p w14:paraId="1FD2AAF2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 w14:paraId="4B1B52C6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26" w:type="dxa"/>
          <w:trHeight w:val="312" w:hRule="exact"/>
          <w:jc w:val="center"/>
        </w:trPr>
        <w:tc>
          <w:tcPr>
            <w:tcW w:w="5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ADEFC1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20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CAF579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C0A583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E4D51E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2CC"/>
            <w:noWrap/>
            <w:vAlign w:val="center"/>
          </w:tcPr>
          <w:p w14:paraId="1E83AF6C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28293D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D1AF7E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2CC"/>
            <w:noWrap/>
            <w:vAlign w:val="center"/>
          </w:tcPr>
          <w:p w14:paraId="0C06A8A0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CCD7DB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2CC"/>
            <w:noWrap/>
            <w:vAlign w:val="center"/>
          </w:tcPr>
          <w:p w14:paraId="0CF81BB8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3B7114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2CC"/>
            <w:noWrap/>
            <w:vAlign w:val="center"/>
          </w:tcPr>
          <w:p w14:paraId="3A9192E8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CE4D6"/>
            <w:noWrap/>
            <w:vAlign w:val="center"/>
          </w:tcPr>
          <w:p w14:paraId="32D45D40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 w14:paraId="20FA4263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26" w:type="dxa"/>
          <w:trHeight w:val="312" w:hRule="exact"/>
          <w:jc w:val="center"/>
        </w:trPr>
        <w:tc>
          <w:tcPr>
            <w:tcW w:w="5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92907B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21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ACA956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9A47D9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AC5D1B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2CC"/>
            <w:noWrap/>
            <w:vAlign w:val="center"/>
          </w:tcPr>
          <w:p w14:paraId="3E8873E0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9D8EF8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BDFF54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2CC"/>
            <w:noWrap/>
            <w:vAlign w:val="center"/>
          </w:tcPr>
          <w:p w14:paraId="77E7B071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5FD2DD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2CC"/>
            <w:noWrap/>
            <w:vAlign w:val="center"/>
          </w:tcPr>
          <w:p w14:paraId="0DAD4F9F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72A466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2CC"/>
            <w:noWrap/>
            <w:vAlign w:val="center"/>
          </w:tcPr>
          <w:p w14:paraId="4A694A44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CE4D6"/>
            <w:noWrap/>
            <w:vAlign w:val="center"/>
          </w:tcPr>
          <w:p w14:paraId="0D90DCCF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 w14:paraId="16A705C6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26" w:type="dxa"/>
          <w:trHeight w:val="312" w:hRule="exact"/>
          <w:jc w:val="center"/>
        </w:trPr>
        <w:tc>
          <w:tcPr>
            <w:tcW w:w="5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E47E8C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22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CE8D1D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DD1CFE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A07C4F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2CC"/>
            <w:noWrap/>
            <w:vAlign w:val="center"/>
          </w:tcPr>
          <w:p w14:paraId="195BCBA2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7984F8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1B4AF3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2CC"/>
            <w:noWrap/>
            <w:vAlign w:val="center"/>
          </w:tcPr>
          <w:p w14:paraId="6A8AF2B7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AEF7D3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2CC"/>
            <w:noWrap/>
            <w:vAlign w:val="center"/>
          </w:tcPr>
          <w:p w14:paraId="0F50F3C6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639CA7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2CC"/>
            <w:noWrap/>
            <w:vAlign w:val="center"/>
          </w:tcPr>
          <w:p w14:paraId="7692C797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CE4D6"/>
            <w:noWrap/>
            <w:vAlign w:val="center"/>
          </w:tcPr>
          <w:p w14:paraId="07F1E113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 w14:paraId="25E72F30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26" w:type="dxa"/>
          <w:trHeight w:val="312" w:hRule="exact"/>
          <w:jc w:val="center"/>
        </w:trPr>
        <w:tc>
          <w:tcPr>
            <w:tcW w:w="5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1E52D8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23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00933F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9BE7F8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C2FD2C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2CC"/>
            <w:noWrap/>
            <w:vAlign w:val="center"/>
          </w:tcPr>
          <w:p w14:paraId="2EC66BD6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E969FA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02461E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2CC"/>
            <w:noWrap/>
            <w:vAlign w:val="center"/>
          </w:tcPr>
          <w:p w14:paraId="1BFCCAFF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393D7C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2CC"/>
            <w:noWrap/>
            <w:vAlign w:val="center"/>
          </w:tcPr>
          <w:p w14:paraId="37DF0B8F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744733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2CC"/>
            <w:noWrap/>
            <w:vAlign w:val="center"/>
          </w:tcPr>
          <w:p w14:paraId="36CEA04F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CE4D6"/>
            <w:noWrap/>
            <w:vAlign w:val="center"/>
          </w:tcPr>
          <w:p w14:paraId="6D69F12B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 w14:paraId="1B5DA130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26" w:type="dxa"/>
          <w:trHeight w:val="312" w:hRule="exact"/>
          <w:jc w:val="center"/>
        </w:trPr>
        <w:tc>
          <w:tcPr>
            <w:tcW w:w="5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E8FBA4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24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FE3B78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FE664F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600528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2CC"/>
            <w:noWrap/>
            <w:vAlign w:val="center"/>
          </w:tcPr>
          <w:p w14:paraId="19DD7161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35FECD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3FDFA3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2CC"/>
            <w:noWrap/>
            <w:vAlign w:val="center"/>
          </w:tcPr>
          <w:p w14:paraId="6B1C466C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4792D4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2CC"/>
            <w:noWrap/>
            <w:vAlign w:val="center"/>
          </w:tcPr>
          <w:p w14:paraId="2F6EBAFF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FB058B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2CC"/>
            <w:noWrap/>
            <w:vAlign w:val="center"/>
          </w:tcPr>
          <w:p w14:paraId="632EF84F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CE4D6"/>
            <w:noWrap/>
            <w:vAlign w:val="center"/>
          </w:tcPr>
          <w:p w14:paraId="68604609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 w14:paraId="05E76447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26" w:type="dxa"/>
          <w:trHeight w:val="312" w:hRule="exact"/>
          <w:jc w:val="center"/>
        </w:trPr>
        <w:tc>
          <w:tcPr>
            <w:tcW w:w="5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FDDF55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25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AB0D1B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1632A1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832762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2CC"/>
            <w:noWrap/>
            <w:vAlign w:val="center"/>
          </w:tcPr>
          <w:p w14:paraId="2873F67C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096CF6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A2B0B8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2CC"/>
            <w:noWrap/>
            <w:vAlign w:val="center"/>
          </w:tcPr>
          <w:p w14:paraId="1A7D1092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0D0AB0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2CC"/>
            <w:noWrap/>
            <w:vAlign w:val="center"/>
          </w:tcPr>
          <w:p w14:paraId="5D4A1B82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335419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2CC"/>
            <w:noWrap/>
            <w:vAlign w:val="center"/>
          </w:tcPr>
          <w:p w14:paraId="2CCF6B73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CE4D6"/>
            <w:noWrap/>
            <w:vAlign w:val="center"/>
          </w:tcPr>
          <w:p w14:paraId="44FEF348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 w14:paraId="167F1B6F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26" w:type="dxa"/>
          <w:trHeight w:val="312" w:hRule="exact"/>
          <w:jc w:val="center"/>
        </w:trPr>
        <w:tc>
          <w:tcPr>
            <w:tcW w:w="5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0BEEC5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26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4D7592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FD454D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159DE9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2CC"/>
            <w:noWrap/>
            <w:vAlign w:val="center"/>
          </w:tcPr>
          <w:p w14:paraId="3509A271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E72F25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80695D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2CC"/>
            <w:noWrap/>
            <w:vAlign w:val="center"/>
          </w:tcPr>
          <w:p w14:paraId="48797EC7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CE1D60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2CC"/>
            <w:noWrap/>
            <w:vAlign w:val="center"/>
          </w:tcPr>
          <w:p w14:paraId="07974D9B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D8ED1B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2CC"/>
            <w:noWrap/>
            <w:vAlign w:val="center"/>
          </w:tcPr>
          <w:p w14:paraId="2C714C66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CE4D6"/>
            <w:noWrap/>
            <w:vAlign w:val="center"/>
          </w:tcPr>
          <w:p w14:paraId="2CDEB478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 w14:paraId="50A23709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26" w:type="dxa"/>
          <w:trHeight w:val="312" w:hRule="exact"/>
          <w:jc w:val="center"/>
        </w:trPr>
        <w:tc>
          <w:tcPr>
            <w:tcW w:w="5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588D21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27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31F976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7FD8D4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C44583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2CC"/>
            <w:noWrap/>
            <w:vAlign w:val="center"/>
          </w:tcPr>
          <w:p w14:paraId="73CCA289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BDDF62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56CCB9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2CC"/>
            <w:noWrap/>
            <w:vAlign w:val="center"/>
          </w:tcPr>
          <w:p w14:paraId="35EC90B2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4CDCB8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2CC"/>
            <w:noWrap/>
            <w:vAlign w:val="center"/>
          </w:tcPr>
          <w:p w14:paraId="38435A08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BE7468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2CC"/>
            <w:noWrap/>
            <w:vAlign w:val="center"/>
          </w:tcPr>
          <w:p w14:paraId="664C32AE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CE4D6"/>
            <w:noWrap/>
            <w:vAlign w:val="center"/>
          </w:tcPr>
          <w:p w14:paraId="44E910F1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 w14:paraId="14244ED7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26" w:type="dxa"/>
          <w:trHeight w:val="312" w:hRule="exact"/>
          <w:jc w:val="center"/>
        </w:trPr>
        <w:tc>
          <w:tcPr>
            <w:tcW w:w="5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F8A625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28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E2058E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637A0B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22DB76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2CC"/>
            <w:noWrap/>
            <w:vAlign w:val="center"/>
          </w:tcPr>
          <w:p w14:paraId="271425D7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66FF1B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ACE8F5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2CC"/>
            <w:noWrap/>
            <w:vAlign w:val="center"/>
          </w:tcPr>
          <w:p w14:paraId="6FDD7DA1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AB19B3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2CC"/>
            <w:noWrap/>
            <w:vAlign w:val="center"/>
          </w:tcPr>
          <w:p w14:paraId="0911C0E4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CDACDF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2CC"/>
            <w:noWrap/>
            <w:vAlign w:val="center"/>
          </w:tcPr>
          <w:p w14:paraId="5AF48016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CE4D6"/>
            <w:noWrap/>
            <w:vAlign w:val="center"/>
          </w:tcPr>
          <w:p w14:paraId="627F5FE6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 w14:paraId="4248F9A9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26" w:type="dxa"/>
          <w:trHeight w:val="312" w:hRule="exact"/>
          <w:jc w:val="center"/>
        </w:trPr>
        <w:tc>
          <w:tcPr>
            <w:tcW w:w="5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D085CF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29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0E0DAB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F7F513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EDD18E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2CC"/>
            <w:noWrap/>
            <w:vAlign w:val="center"/>
          </w:tcPr>
          <w:p w14:paraId="6AA2B038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73E6AC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030739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2CC"/>
            <w:noWrap/>
            <w:vAlign w:val="center"/>
          </w:tcPr>
          <w:p w14:paraId="4963C7B5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661A14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2CC"/>
            <w:noWrap/>
            <w:vAlign w:val="center"/>
          </w:tcPr>
          <w:p w14:paraId="3FE07C58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89A260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2CC"/>
            <w:noWrap/>
            <w:vAlign w:val="center"/>
          </w:tcPr>
          <w:p w14:paraId="34327ECC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CE4D6"/>
            <w:noWrap/>
            <w:vAlign w:val="center"/>
          </w:tcPr>
          <w:p w14:paraId="757B52CD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 w14:paraId="3F7E6454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26" w:type="dxa"/>
          <w:trHeight w:val="312" w:hRule="exact"/>
          <w:jc w:val="center"/>
        </w:trPr>
        <w:tc>
          <w:tcPr>
            <w:tcW w:w="5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7D1E9F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30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989B54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570439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1915CE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2CC"/>
            <w:noWrap/>
            <w:vAlign w:val="center"/>
          </w:tcPr>
          <w:p w14:paraId="11059F21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71C225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CF2675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2CC"/>
            <w:noWrap/>
            <w:vAlign w:val="center"/>
          </w:tcPr>
          <w:p w14:paraId="7C94CFAF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513E3C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2CC"/>
            <w:noWrap/>
            <w:vAlign w:val="center"/>
          </w:tcPr>
          <w:p w14:paraId="3FEA9B98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DDEDE1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2CC"/>
            <w:noWrap/>
            <w:vAlign w:val="center"/>
          </w:tcPr>
          <w:p w14:paraId="5CD9E671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CE4D6"/>
            <w:noWrap/>
            <w:vAlign w:val="center"/>
          </w:tcPr>
          <w:p w14:paraId="51C5E284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 w14:paraId="2AEA05BA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26" w:type="dxa"/>
          <w:trHeight w:val="312" w:hRule="exact"/>
          <w:jc w:val="center"/>
        </w:trPr>
        <w:tc>
          <w:tcPr>
            <w:tcW w:w="5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FA9513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31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834D27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9D40BA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939E1E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2CC"/>
            <w:noWrap/>
            <w:vAlign w:val="center"/>
          </w:tcPr>
          <w:p w14:paraId="43F10D89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682DE7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402472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2CC"/>
            <w:noWrap/>
            <w:vAlign w:val="center"/>
          </w:tcPr>
          <w:p w14:paraId="270F064F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0DF38F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2CC"/>
            <w:noWrap/>
            <w:vAlign w:val="center"/>
          </w:tcPr>
          <w:p w14:paraId="3B792873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7FE88A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2CC"/>
            <w:noWrap/>
            <w:vAlign w:val="center"/>
          </w:tcPr>
          <w:p w14:paraId="0CF12406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CE4D6"/>
            <w:noWrap/>
            <w:vAlign w:val="center"/>
          </w:tcPr>
          <w:p w14:paraId="1F441CE1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 w14:paraId="7C2EF7B4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26" w:type="dxa"/>
          <w:trHeight w:val="312" w:hRule="exact"/>
          <w:jc w:val="center"/>
        </w:trPr>
        <w:tc>
          <w:tcPr>
            <w:tcW w:w="5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00B603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32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C873C8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0DA625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E28F21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2CC"/>
            <w:noWrap/>
            <w:vAlign w:val="center"/>
          </w:tcPr>
          <w:p w14:paraId="58977291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359E4E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965957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2CC"/>
            <w:noWrap/>
            <w:vAlign w:val="center"/>
          </w:tcPr>
          <w:p w14:paraId="6E127250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FB7F5A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2CC"/>
            <w:noWrap/>
            <w:vAlign w:val="center"/>
          </w:tcPr>
          <w:p w14:paraId="35514E0A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27FE23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2CC"/>
            <w:noWrap/>
            <w:vAlign w:val="center"/>
          </w:tcPr>
          <w:p w14:paraId="686B48A6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CE4D6"/>
            <w:noWrap/>
            <w:vAlign w:val="center"/>
          </w:tcPr>
          <w:p w14:paraId="0FD323D0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 w14:paraId="4F3A8E92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26" w:type="dxa"/>
          <w:trHeight w:val="312" w:hRule="exact"/>
          <w:jc w:val="center"/>
        </w:trPr>
        <w:tc>
          <w:tcPr>
            <w:tcW w:w="5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7BDA1C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33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28C5F0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2CE521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7B9E8E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2CC"/>
            <w:noWrap/>
            <w:vAlign w:val="center"/>
          </w:tcPr>
          <w:p w14:paraId="5E89144E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25B409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52E60A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2CC"/>
            <w:noWrap/>
            <w:vAlign w:val="center"/>
          </w:tcPr>
          <w:p w14:paraId="6CAD22DF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0149D9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2CC"/>
            <w:noWrap/>
            <w:vAlign w:val="center"/>
          </w:tcPr>
          <w:p w14:paraId="7446A1E5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DB9295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2CC"/>
            <w:noWrap/>
            <w:vAlign w:val="center"/>
          </w:tcPr>
          <w:p w14:paraId="620A7050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CE4D6"/>
            <w:noWrap/>
            <w:vAlign w:val="center"/>
          </w:tcPr>
          <w:p w14:paraId="23A4A8AA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 w14:paraId="4A30050B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26" w:type="dxa"/>
          <w:trHeight w:val="312" w:hRule="exact"/>
          <w:jc w:val="center"/>
        </w:trPr>
        <w:tc>
          <w:tcPr>
            <w:tcW w:w="5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84F47B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34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89804F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AAD8DF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E291BA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2CC"/>
            <w:noWrap/>
            <w:vAlign w:val="center"/>
          </w:tcPr>
          <w:p w14:paraId="54C7E312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A43CFA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7FB521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2CC"/>
            <w:noWrap/>
            <w:vAlign w:val="center"/>
          </w:tcPr>
          <w:p w14:paraId="67A7DBA3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6018D4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2CC"/>
            <w:noWrap/>
            <w:vAlign w:val="center"/>
          </w:tcPr>
          <w:p w14:paraId="2A83E442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EAAFD9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2CC"/>
            <w:noWrap/>
            <w:vAlign w:val="center"/>
          </w:tcPr>
          <w:p w14:paraId="6DEFB150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CE4D6"/>
            <w:noWrap/>
            <w:vAlign w:val="center"/>
          </w:tcPr>
          <w:p w14:paraId="2F8C4FEB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 w14:paraId="6D441262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26" w:type="dxa"/>
          <w:trHeight w:val="312" w:hRule="exact"/>
          <w:jc w:val="center"/>
        </w:trPr>
        <w:tc>
          <w:tcPr>
            <w:tcW w:w="5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58FBFA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35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F3D75B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22F27B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358A51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2CC"/>
            <w:noWrap/>
            <w:vAlign w:val="center"/>
          </w:tcPr>
          <w:p w14:paraId="090CEF92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4FA92A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326258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2CC"/>
            <w:noWrap/>
            <w:vAlign w:val="center"/>
          </w:tcPr>
          <w:p w14:paraId="0BB87902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20350C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2CC"/>
            <w:noWrap/>
            <w:vAlign w:val="center"/>
          </w:tcPr>
          <w:p w14:paraId="5CCBC1B5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FFA0C5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2CC"/>
            <w:noWrap/>
            <w:vAlign w:val="center"/>
          </w:tcPr>
          <w:p w14:paraId="74AF01EE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CE4D6"/>
            <w:noWrap/>
            <w:vAlign w:val="center"/>
          </w:tcPr>
          <w:p w14:paraId="4698D8A1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 w14:paraId="2874AE36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26" w:type="dxa"/>
          <w:trHeight w:val="312" w:hRule="exact"/>
          <w:jc w:val="center"/>
        </w:trPr>
        <w:tc>
          <w:tcPr>
            <w:tcW w:w="5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C898AE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36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69CF9B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9CE0B9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D2DC70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2CC"/>
            <w:noWrap/>
            <w:vAlign w:val="center"/>
          </w:tcPr>
          <w:p w14:paraId="2CB70FC0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A9EE24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6DA229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2CC"/>
            <w:noWrap/>
            <w:vAlign w:val="center"/>
          </w:tcPr>
          <w:p w14:paraId="42669325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883F69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2CC"/>
            <w:noWrap/>
            <w:vAlign w:val="center"/>
          </w:tcPr>
          <w:p w14:paraId="5CDA9C94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742665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2CC"/>
            <w:noWrap/>
            <w:vAlign w:val="center"/>
          </w:tcPr>
          <w:p w14:paraId="7DC9609D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CE4D6"/>
            <w:noWrap/>
            <w:vAlign w:val="center"/>
          </w:tcPr>
          <w:p w14:paraId="27EE3DC8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 w14:paraId="474E4A2E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26" w:type="dxa"/>
          <w:trHeight w:val="312" w:hRule="exact"/>
          <w:jc w:val="center"/>
        </w:trPr>
        <w:tc>
          <w:tcPr>
            <w:tcW w:w="5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672D29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37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8C93FD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10C5BE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07A24E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2CC"/>
            <w:noWrap/>
            <w:vAlign w:val="center"/>
          </w:tcPr>
          <w:p w14:paraId="7D2552C5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41EEFF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6BB1CD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2CC"/>
            <w:noWrap/>
            <w:vAlign w:val="center"/>
          </w:tcPr>
          <w:p w14:paraId="018D9EAA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B1DA4B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2CC"/>
            <w:noWrap/>
            <w:vAlign w:val="center"/>
          </w:tcPr>
          <w:p w14:paraId="71438AF9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9F24E7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2CC"/>
            <w:noWrap/>
            <w:vAlign w:val="center"/>
          </w:tcPr>
          <w:p w14:paraId="62DCC099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CE4D6"/>
            <w:noWrap/>
            <w:vAlign w:val="center"/>
          </w:tcPr>
          <w:p w14:paraId="6045952D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 w14:paraId="666C341C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26" w:type="dxa"/>
          <w:trHeight w:val="312" w:hRule="exact"/>
          <w:jc w:val="center"/>
        </w:trPr>
        <w:tc>
          <w:tcPr>
            <w:tcW w:w="5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E2C7EA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38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30BFF2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FA2148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8F46BD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2CC"/>
            <w:noWrap/>
            <w:vAlign w:val="center"/>
          </w:tcPr>
          <w:p w14:paraId="313A7974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1DFF44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B4E881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2CC"/>
            <w:noWrap/>
            <w:vAlign w:val="center"/>
          </w:tcPr>
          <w:p w14:paraId="6A45FF01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2D5128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2CC"/>
            <w:noWrap/>
            <w:vAlign w:val="center"/>
          </w:tcPr>
          <w:p w14:paraId="202D8947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7F8706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2CC"/>
            <w:noWrap/>
            <w:vAlign w:val="center"/>
          </w:tcPr>
          <w:p w14:paraId="1735918F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CE4D6"/>
            <w:noWrap/>
            <w:vAlign w:val="center"/>
          </w:tcPr>
          <w:p w14:paraId="518B8B22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 w14:paraId="0DE4E326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26" w:type="dxa"/>
          <w:trHeight w:val="312" w:hRule="exact"/>
          <w:jc w:val="center"/>
        </w:trPr>
        <w:tc>
          <w:tcPr>
            <w:tcW w:w="5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402832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39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B0A632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1D173E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D6F5EA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2CC"/>
            <w:noWrap/>
            <w:vAlign w:val="center"/>
          </w:tcPr>
          <w:p w14:paraId="207BDBC0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AD41B0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05869D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2CC"/>
            <w:noWrap/>
            <w:vAlign w:val="center"/>
          </w:tcPr>
          <w:p w14:paraId="1982932E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D2276D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2CC"/>
            <w:noWrap/>
            <w:vAlign w:val="center"/>
          </w:tcPr>
          <w:p w14:paraId="5669A025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5E5F49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2CC"/>
            <w:noWrap/>
            <w:vAlign w:val="center"/>
          </w:tcPr>
          <w:p w14:paraId="7FABD0B4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CE4D6"/>
            <w:noWrap/>
            <w:vAlign w:val="center"/>
          </w:tcPr>
          <w:p w14:paraId="41C4DF33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 w14:paraId="3FF2A4C5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26" w:type="dxa"/>
          <w:trHeight w:val="312" w:hRule="exact"/>
          <w:jc w:val="center"/>
        </w:trPr>
        <w:tc>
          <w:tcPr>
            <w:tcW w:w="5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593108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40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71A74A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FD3C11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5D955A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2CC"/>
            <w:noWrap/>
            <w:vAlign w:val="center"/>
          </w:tcPr>
          <w:p w14:paraId="5CA8F5E0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B9545A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ADEFBA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2CC"/>
            <w:noWrap/>
            <w:vAlign w:val="center"/>
          </w:tcPr>
          <w:p w14:paraId="7BE46ABF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951C91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2CC"/>
            <w:noWrap/>
            <w:vAlign w:val="center"/>
          </w:tcPr>
          <w:p w14:paraId="48B1CF9F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95786B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2CC"/>
            <w:noWrap/>
            <w:vAlign w:val="center"/>
          </w:tcPr>
          <w:p w14:paraId="2EDC1C93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CE4D6"/>
            <w:noWrap/>
            <w:vAlign w:val="center"/>
          </w:tcPr>
          <w:p w14:paraId="76C002C6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 w14:paraId="03C5DCBE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6" w:hRule="atLeast"/>
          <w:jc w:val="center"/>
        </w:trPr>
        <w:tc>
          <w:tcPr>
            <w:tcW w:w="10819" w:type="dxa"/>
            <w:gridSpan w:val="14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693C16BE">
            <w:pPr>
              <w:widowControl/>
              <w:adjustRightInd w:val="0"/>
              <w:snapToGrid w:val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Cs w:val="18"/>
              </w:rPr>
              <w:t>注</w:t>
            </w:r>
            <w:r>
              <w:rPr>
                <w:rFonts w:ascii="宋体" w:hAnsi="宋体" w:eastAsia="宋体" w:cs="宋体"/>
                <w:kern w:val="0"/>
                <w:szCs w:val="18"/>
              </w:rPr>
              <w:t>：本表包含</w:t>
            </w:r>
            <w:r>
              <w:rPr>
                <w:rFonts w:hint="eastAsia" w:ascii="宋体" w:hAnsi="宋体" w:eastAsia="宋体" w:cs="宋体"/>
                <w:kern w:val="0"/>
                <w:szCs w:val="18"/>
              </w:rPr>
              <w:t>所有</w:t>
            </w:r>
            <w:r>
              <w:rPr>
                <w:rFonts w:ascii="宋体" w:hAnsi="宋体" w:eastAsia="宋体" w:cs="宋体"/>
                <w:kern w:val="0"/>
                <w:szCs w:val="18"/>
              </w:rPr>
              <w:t>申报本次星级评定的销售场所</w:t>
            </w:r>
            <w:r>
              <w:rPr>
                <w:rFonts w:hint="eastAsia" w:ascii="宋体" w:hAnsi="宋体" w:eastAsia="宋体" w:cs="宋体"/>
                <w:kern w:val="0"/>
                <w:szCs w:val="18"/>
              </w:rPr>
              <w:t>。</w:t>
            </w:r>
          </w:p>
        </w:tc>
      </w:tr>
    </w:tbl>
    <w:p w14:paraId="77AF8F1B">
      <w:pPr>
        <w:rPr>
          <w:rFonts w:ascii="仿宋_GB2312" w:hAnsi="等线" w:eastAsia="仿宋_GB2312" w:cs="Times New Roman"/>
          <w:sz w:val="32"/>
          <w:szCs w:val="32"/>
        </w:rPr>
        <w:sectPr>
          <w:pgSz w:w="11906" w:h="16838"/>
          <w:pgMar w:top="720" w:right="720" w:bottom="720" w:left="720" w:header="794" w:footer="510" w:gutter="0"/>
          <w:pgNumType w:fmt="numberInDash"/>
          <w:cols w:space="425" w:num="1"/>
          <w:docGrid w:type="lines" w:linePitch="312" w:charSpace="0"/>
        </w:sectPr>
      </w:pPr>
    </w:p>
    <w:tbl>
      <w:tblPr>
        <w:tblStyle w:val="3"/>
        <w:tblW w:w="10388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6"/>
        <w:gridCol w:w="1923"/>
        <w:gridCol w:w="1922"/>
        <w:gridCol w:w="1922"/>
        <w:gridCol w:w="1922"/>
        <w:gridCol w:w="1763"/>
      </w:tblGrid>
      <w:tr w14:paraId="10CEB8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</w:trPr>
        <w:tc>
          <w:tcPr>
            <w:tcW w:w="103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A1DF16B">
            <w:pPr>
              <w:widowControl/>
              <w:jc w:val="center"/>
              <w:rPr>
                <w:rFonts w:ascii="方正小标宋简体" w:hAnsi="等线" w:eastAsia="方正小标宋简体" w:cs="宋体"/>
                <w:kern w:val="0"/>
                <w:sz w:val="36"/>
                <w:szCs w:val="36"/>
              </w:rPr>
            </w:pPr>
            <w: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margin">
                        <wp:posOffset>-229870</wp:posOffset>
                      </wp:positionH>
                      <wp:positionV relativeFrom="paragraph">
                        <wp:posOffset>-263525</wp:posOffset>
                      </wp:positionV>
                      <wp:extent cx="809625" cy="342900"/>
                      <wp:effectExtent l="0" t="0" r="13335" b="7620"/>
                      <wp:wrapNone/>
                      <wp:docPr id="15" name="文本框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09625" cy="3429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50FA761">
                                  <w:pPr>
                                    <w:adjustRightInd w:val="0"/>
                                    <w:snapToGrid w:val="0"/>
                                    <w:rPr>
                                      <w:rFonts w:ascii="黑体" w:hAnsi="黑体" w:eastAsia="黑体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hint="eastAsia" w:ascii="黑体" w:hAnsi="黑体" w:eastAsia="黑体"/>
                                      <w:sz w:val="32"/>
                                      <w:szCs w:val="32"/>
                                    </w:rPr>
                                    <w:t>附件</w:t>
                                  </w:r>
                                  <w:r>
                                    <w:rPr>
                                      <w:rFonts w:ascii="黑体" w:hAnsi="黑体" w:eastAsia="黑体"/>
                                      <w:sz w:val="32"/>
                                      <w:szCs w:val="32"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-18.1pt;margin-top:-20.75pt;height:27pt;width:63.75pt;mso-position-horizontal-relative:margin;z-index:251666432;mso-width-relative:page;mso-height-relative:page;" fillcolor="#FFFFFF" filled="t" stroked="f" coordsize="21600,21600" o:gfxdata="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KVFgsdUA&#10;AAAJAQAADwAAAAAAAAABACAAAAAiAAAAZHJzL2Rvd25yZXYueG1sUEsBAhQAFAAAAAgAh07iQAAK&#10;9tdbAgAAoAQAAA4AAAAAAAAAAQAgAAAAJAEAAGRycy9lMm9Eb2MueG1sUEsFBgAAAAAGAAYAWQEA&#10;APEFAAAAAA==&#10;">
                      <v:fill on="t" focussize="0,0"/>
                      <v:stroke on="f" weight="0.5pt"/>
                      <v:imagedata o:title=""/>
                      <o:lock v:ext="edit" aspectratio="f"/>
                      <v:textbox>
                        <w:txbxContent>
                          <w:p w14:paraId="350FA761">
                            <w:pPr>
                              <w:adjustRightInd w:val="0"/>
                              <w:snapToGrid w:val="0"/>
                              <w:rPr>
                                <w:rFonts w:ascii="黑体" w:hAnsi="黑体" w:eastAsia="黑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sz w:val="32"/>
                                <w:szCs w:val="32"/>
                              </w:rPr>
                              <w:t>附件</w:t>
                            </w:r>
                            <w:r>
                              <w:rPr>
                                <w:rFonts w:ascii="黑体" w:hAnsi="黑体" w:eastAsia="黑体"/>
                                <w:sz w:val="32"/>
                                <w:szCs w:val="32"/>
                              </w:rPr>
                              <w:t>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方正小标宋简体" w:hAnsi="等线" w:eastAsia="方正小标宋简体" w:cs="宋体"/>
                <w:kern w:val="0"/>
                <w:sz w:val="36"/>
                <w:szCs w:val="36"/>
              </w:rPr>
              <w:t>____市福利彩票销售场所</w:t>
            </w:r>
            <w:r>
              <w:rPr>
                <w:rFonts w:ascii="方正小标宋简体" w:hAnsi="等线" w:eastAsia="方正小标宋简体" w:cs="宋体"/>
                <w:kern w:val="0"/>
                <w:sz w:val="36"/>
                <w:szCs w:val="36"/>
              </w:rPr>
              <w:t>_</w:t>
            </w:r>
            <w:r>
              <w:rPr>
                <w:rFonts w:hint="eastAsia" w:ascii="方正小标宋简体" w:hAnsi="等线" w:eastAsia="方正小标宋简体" w:cs="宋体"/>
                <w:kern w:val="0"/>
                <w:sz w:val="36"/>
                <w:szCs w:val="36"/>
              </w:rPr>
              <w:t>_______年度星级评定评定结果公示表</w:t>
            </w:r>
          </w:p>
        </w:tc>
      </w:tr>
      <w:tr w14:paraId="78340E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4B6D30E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序号</w:t>
            </w:r>
          </w:p>
        </w:tc>
        <w:tc>
          <w:tcPr>
            <w:tcW w:w="19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7227591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销售场所编号</w:t>
            </w:r>
          </w:p>
        </w:tc>
        <w:tc>
          <w:tcPr>
            <w:tcW w:w="19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9A67F5C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销售业绩评级</w:t>
            </w:r>
          </w:p>
        </w:tc>
        <w:tc>
          <w:tcPr>
            <w:tcW w:w="19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95CB973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经营面积评级</w:t>
            </w:r>
          </w:p>
        </w:tc>
        <w:tc>
          <w:tcPr>
            <w:tcW w:w="19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234F6D5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综合评分评级</w:t>
            </w:r>
          </w:p>
        </w:tc>
        <w:tc>
          <w:tcPr>
            <w:tcW w:w="17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8153272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评定星级</w:t>
            </w:r>
          </w:p>
        </w:tc>
      </w:tr>
      <w:tr w14:paraId="11809D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5350D9F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1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CA4C1D1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E380D06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813BF81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68EAB1C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EB974B5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3148C0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FCFD7B3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1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6CDCC6A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8C2E1CF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47AA4E4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68D03B3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A51C085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77173D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F66C1AF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1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73BB58B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958F846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24E5C63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27D3F4E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906470C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778BCA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566950C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1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06DBB27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F10BE38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6976F19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F0EADB7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53B9599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3183FF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84B7BDF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1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3130836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E2B79D1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8225B67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9C01EB2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4AFB12E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07F0EA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C87C1CB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6</w:t>
            </w:r>
          </w:p>
        </w:tc>
        <w:tc>
          <w:tcPr>
            <w:tcW w:w="1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D26EDA2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3294845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A387ED1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94E2A66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DB11167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4F8B11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7DCE0FE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7</w:t>
            </w:r>
          </w:p>
        </w:tc>
        <w:tc>
          <w:tcPr>
            <w:tcW w:w="1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3CB0B70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D2A34C3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D1E8FA7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D7B31CD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6041CA9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708260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CD9037E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8</w:t>
            </w:r>
          </w:p>
        </w:tc>
        <w:tc>
          <w:tcPr>
            <w:tcW w:w="1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DEDFF45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DA6E931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B8B27BC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F10F1C4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E907310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5087F2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CA7DF90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9</w:t>
            </w:r>
          </w:p>
        </w:tc>
        <w:tc>
          <w:tcPr>
            <w:tcW w:w="1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5C089A3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8C3CE65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226E5C5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67CE344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F941CD9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7F38BF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8B28E85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10</w:t>
            </w:r>
          </w:p>
        </w:tc>
        <w:tc>
          <w:tcPr>
            <w:tcW w:w="1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5406BC4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0F169A8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77027CE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E099F27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FF415EF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0C7A19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90CFED1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11</w:t>
            </w:r>
          </w:p>
        </w:tc>
        <w:tc>
          <w:tcPr>
            <w:tcW w:w="1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98031C0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3AD6938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BEE4376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DD5434E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5E23E4D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51AB36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851E84D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12</w:t>
            </w:r>
          </w:p>
        </w:tc>
        <w:tc>
          <w:tcPr>
            <w:tcW w:w="1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0B5EC29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76BB4DF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C06880A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7E80D08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FF2A8EB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3329F4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ADA3697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13</w:t>
            </w:r>
          </w:p>
        </w:tc>
        <w:tc>
          <w:tcPr>
            <w:tcW w:w="1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AB77C71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1E9ADE4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465C44A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20B5B27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F85B15D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37F464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1E8B479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14</w:t>
            </w:r>
          </w:p>
        </w:tc>
        <w:tc>
          <w:tcPr>
            <w:tcW w:w="1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E886D62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C52F341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28C363A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C5D4BA1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3B7FAC5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6497F7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08F46E8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15</w:t>
            </w:r>
          </w:p>
        </w:tc>
        <w:tc>
          <w:tcPr>
            <w:tcW w:w="1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B99AFC2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169B540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D5D1E99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C8EAA9E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9171004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4F3D8C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C2F599A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16</w:t>
            </w:r>
          </w:p>
        </w:tc>
        <w:tc>
          <w:tcPr>
            <w:tcW w:w="1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0C44E5F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6E1BE62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FD9C23A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ECEA5EE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5FB802D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290A80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96C0F7A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17</w:t>
            </w:r>
          </w:p>
        </w:tc>
        <w:tc>
          <w:tcPr>
            <w:tcW w:w="1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2CDB0BA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9819AF7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7D2B177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067F356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8974817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07A08E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4FE3EF2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18</w:t>
            </w:r>
          </w:p>
        </w:tc>
        <w:tc>
          <w:tcPr>
            <w:tcW w:w="1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2A1D07D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88E2D4C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664DA15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9288A70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AEAC16C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4B52AA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75FB408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19</w:t>
            </w:r>
          </w:p>
        </w:tc>
        <w:tc>
          <w:tcPr>
            <w:tcW w:w="1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3D927E0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17EF865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1D037AC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6C82FFC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7FAD367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5197B0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2750C23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</w:t>
            </w:r>
          </w:p>
        </w:tc>
        <w:tc>
          <w:tcPr>
            <w:tcW w:w="1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CD79401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0D58888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638FFD0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EEDF63E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F34652B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4B4B39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1583D1A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21</w:t>
            </w:r>
          </w:p>
        </w:tc>
        <w:tc>
          <w:tcPr>
            <w:tcW w:w="1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25977FE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7847C77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324FF14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C30F818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8BCEEC3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35A943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6050A14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22</w:t>
            </w:r>
          </w:p>
        </w:tc>
        <w:tc>
          <w:tcPr>
            <w:tcW w:w="1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6C52B99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C667FDB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B87B9A0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1DA1982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A436B75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0A4E0B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2F84207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23</w:t>
            </w:r>
          </w:p>
        </w:tc>
        <w:tc>
          <w:tcPr>
            <w:tcW w:w="1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D427CAA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ED803EE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26514CF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85437C5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A70719D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61D960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3D18DB0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24</w:t>
            </w:r>
          </w:p>
        </w:tc>
        <w:tc>
          <w:tcPr>
            <w:tcW w:w="1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5B9BC7D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C053CEA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3DAEDAF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76149E8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08FDADA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0CAC1E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B6E55A1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25</w:t>
            </w:r>
          </w:p>
        </w:tc>
        <w:tc>
          <w:tcPr>
            <w:tcW w:w="1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19116F1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85F8AE7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A69F407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B3668C9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0CA6E8F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4961AC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FF5B27D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26</w:t>
            </w:r>
          </w:p>
        </w:tc>
        <w:tc>
          <w:tcPr>
            <w:tcW w:w="1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2BA23B2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7E8B949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18907BB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F3A8F46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720C9A0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05EA8A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C352A4B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27</w:t>
            </w:r>
          </w:p>
        </w:tc>
        <w:tc>
          <w:tcPr>
            <w:tcW w:w="1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5F4366E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D216FFA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2A491D3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F7F9354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8290F06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097C29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61DEDB9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28</w:t>
            </w:r>
          </w:p>
        </w:tc>
        <w:tc>
          <w:tcPr>
            <w:tcW w:w="1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F86427B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591AA53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1DEC24C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B709D7E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979C690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7616B0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BAE9EE3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29</w:t>
            </w:r>
          </w:p>
        </w:tc>
        <w:tc>
          <w:tcPr>
            <w:tcW w:w="1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00FF66B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2FD874D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47E7522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CBF09E6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D658296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02ADAC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0053021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30</w:t>
            </w:r>
          </w:p>
        </w:tc>
        <w:tc>
          <w:tcPr>
            <w:tcW w:w="1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C962BF3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33C083B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331722D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F10992A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3F3A49F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71749E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EF04D7F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31</w:t>
            </w:r>
          </w:p>
        </w:tc>
        <w:tc>
          <w:tcPr>
            <w:tcW w:w="1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9D8EF2D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5CDD60E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C625379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BB393C1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8EF3D65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03A5A8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954D289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32</w:t>
            </w:r>
          </w:p>
        </w:tc>
        <w:tc>
          <w:tcPr>
            <w:tcW w:w="1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AB28F9C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FB39872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2157E97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0AE43C2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B74AC3F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140190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5A21EB7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33</w:t>
            </w:r>
          </w:p>
        </w:tc>
        <w:tc>
          <w:tcPr>
            <w:tcW w:w="1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092D463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09B1014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80DA0F6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A96EAF7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F1CB9CF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2E460B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01FEEC3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34</w:t>
            </w:r>
          </w:p>
        </w:tc>
        <w:tc>
          <w:tcPr>
            <w:tcW w:w="1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5FE1BAC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AC30088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E80B1B7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7952387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2FB4992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6136B9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B8FC321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35</w:t>
            </w:r>
          </w:p>
        </w:tc>
        <w:tc>
          <w:tcPr>
            <w:tcW w:w="1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F070E0C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8C9BBB4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E373503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9CBFB15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6576AE0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1600CF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19BC533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36</w:t>
            </w:r>
          </w:p>
        </w:tc>
        <w:tc>
          <w:tcPr>
            <w:tcW w:w="1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B108CBA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9C772FD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FC585B0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95C27D3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6EB0B8F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17397C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7" w:hRule="atLeast"/>
        </w:trPr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2BEFE57B">
            <w:pPr>
              <w:widowControl/>
              <w:jc w:val="righ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注：</w:t>
            </w:r>
          </w:p>
        </w:tc>
        <w:tc>
          <w:tcPr>
            <w:tcW w:w="9452" w:type="dxa"/>
            <w:gridSpan w:val="5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000000" w:fill="FFFFFF"/>
          </w:tcPr>
          <w:p w14:paraId="062B66E5"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1.本表按“销售场所编号”升序及“评定星级”降序排列。</w:t>
            </w:r>
          </w:p>
          <w:p w14:paraId="71FD4B09"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2.“销售业绩评级”、“经营面积评级”、“综合评分评级”项填“五星级/四星级/三星级”；</w:t>
            </w:r>
          </w:p>
          <w:p w14:paraId="1DD403DD"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3.“评定星级”为销售场所星级评定的评定结果，填“五星级/四星级/三星级”。</w:t>
            </w:r>
          </w:p>
        </w:tc>
      </w:tr>
    </w:tbl>
    <w:p w14:paraId="21F6CD70">
      <w:pPr>
        <w:sectPr>
          <w:pgSz w:w="11906" w:h="16838"/>
          <w:pgMar w:top="720" w:right="720" w:bottom="720" w:left="720" w:header="737" w:footer="283" w:gutter="0"/>
          <w:pgNumType w:fmt="numberInDash"/>
          <w:cols w:space="425" w:num="1"/>
          <w:docGrid w:type="lines" w:linePitch="312" w:charSpace="0"/>
        </w:sectPr>
      </w:pPr>
    </w:p>
    <w:tbl>
      <w:tblPr>
        <w:tblStyle w:val="3"/>
        <w:tblW w:w="1044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3"/>
        <w:gridCol w:w="2162"/>
        <w:gridCol w:w="1932"/>
        <w:gridCol w:w="1932"/>
        <w:gridCol w:w="1932"/>
        <w:gridCol w:w="1776"/>
      </w:tblGrid>
      <w:tr w14:paraId="6E430F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1044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C2D5CE0">
            <w:pPr>
              <w:widowControl/>
              <w:jc w:val="center"/>
              <w:rPr>
                <w:rFonts w:ascii="方正小标宋简体" w:hAnsi="等线" w:eastAsia="方正小标宋简体" w:cs="宋体"/>
                <w:kern w:val="0"/>
                <w:sz w:val="36"/>
                <w:szCs w:val="36"/>
              </w:rPr>
            </w:pPr>
            <w: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margin">
                        <wp:posOffset>-229870</wp:posOffset>
                      </wp:positionH>
                      <wp:positionV relativeFrom="paragraph">
                        <wp:posOffset>-263525</wp:posOffset>
                      </wp:positionV>
                      <wp:extent cx="809625" cy="342900"/>
                      <wp:effectExtent l="0" t="0" r="13335" b="7620"/>
                      <wp:wrapNone/>
                      <wp:docPr id="4" name="文本框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09625" cy="3429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35B06A5">
                                  <w:pPr>
                                    <w:adjustRightInd w:val="0"/>
                                    <w:snapToGrid w:val="0"/>
                                    <w:rPr>
                                      <w:rFonts w:ascii="黑体" w:hAnsi="黑体" w:eastAsia="黑体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hint="eastAsia" w:ascii="黑体" w:hAnsi="黑体" w:eastAsia="黑体"/>
                                      <w:sz w:val="32"/>
                                      <w:szCs w:val="32"/>
                                    </w:rPr>
                                    <w:t>附件</w:t>
                                  </w:r>
                                  <w:r>
                                    <w:rPr>
                                      <w:rFonts w:ascii="黑体" w:hAnsi="黑体" w:eastAsia="黑体"/>
                                      <w:sz w:val="32"/>
                                      <w:szCs w:val="32"/>
                                    </w:rPr>
                                    <w:t>6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-18.1pt;margin-top:-20.75pt;height:27pt;width:63.75pt;mso-position-horizontal-relative:margin;z-index:251670528;mso-width-relative:page;mso-height-relative:page;" fillcolor="#FFFFFF" filled="t" stroked="f" coordsize="21600,21600" o:gfxdata="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KVFgsdUA&#10;AAAJAQAADwAAAAAAAAABACAAAAAiAAAAZHJzL2Rvd25yZXYueG1sUEsBAhQAFAAAAAgAh07iQDzu&#10;O0lbAgAAngQAAA4AAAAAAAAAAQAgAAAAJAEAAGRycy9lMm9Eb2MueG1sUEsFBgAAAAAGAAYAWQEA&#10;APEFAAAAAA==&#10;">
                      <v:fill on="t" focussize="0,0"/>
                      <v:stroke on="f" weight="0.5pt"/>
                      <v:imagedata o:title=""/>
                      <o:lock v:ext="edit" aspectratio="f"/>
                      <v:textbox>
                        <w:txbxContent>
                          <w:p w14:paraId="435B06A5">
                            <w:pPr>
                              <w:adjustRightInd w:val="0"/>
                              <w:snapToGrid w:val="0"/>
                              <w:rPr>
                                <w:rFonts w:ascii="黑体" w:hAnsi="黑体" w:eastAsia="黑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sz w:val="32"/>
                                <w:szCs w:val="32"/>
                              </w:rPr>
                              <w:t>附件</w:t>
                            </w:r>
                            <w:r>
                              <w:rPr>
                                <w:rFonts w:ascii="黑体" w:hAnsi="黑体" w:eastAsia="黑体"/>
                                <w:sz w:val="32"/>
                                <w:szCs w:val="32"/>
                              </w:rPr>
                              <w:t>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方正小标宋简体" w:hAnsi="等线" w:eastAsia="方正小标宋简体" w:cs="宋体"/>
                <w:kern w:val="0"/>
                <w:sz w:val="36"/>
                <w:szCs w:val="36"/>
              </w:rPr>
              <w:t>____市福利彩票销售场所</w:t>
            </w:r>
            <w:r>
              <w:rPr>
                <w:rFonts w:ascii="方正小标宋简体" w:hAnsi="等线" w:eastAsia="方正小标宋简体" w:cs="宋体"/>
                <w:kern w:val="0"/>
                <w:sz w:val="36"/>
                <w:szCs w:val="36"/>
              </w:rPr>
              <w:t>_</w:t>
            </w:r>
            <w:r>
              <w:rPr>
                <w:rFonts w:hint="eastAsia" w:ascii="方正小标宋简体" w:hAnsi="等线" w:eastAsia="方正小标宋简体" w:cs="宋体"/>
                <w:kern w:val="0"/>
                <w:sz w:val="36"/>
                <w:szCs w:val="36"/>
              </w:rPr>
              <w:t>_______年度星级评定结果</w:t>
            </w:r>
          </w:p>
        </w:tc>
      </w:tr>
      <w:tr w14:paraId="6C33BB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CFB0E50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序号</w:t>
            </w:r>
          </w:p>
        </w:tc>
        <w:tc>
          <w:tcPr>
            <w:tcW w:w="21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01CA51B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销售场所编号</w:t>
            </w:r>
          </w:p>
        </w:tc>
        <w:tc>
          <w:tcPr>
            <w:tcW w:w="19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7BB0EC3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销售业绩评级</w:t>
            </w:r>
          </w:p>
        </w:tc>
        <w:tc>
          <w:tcPr>
            <w:tcW w:w="19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B46750D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经营面积评级</w:t>
            </w:r>
          </w:p>
        </w:tc>
        <w:tc>
          <w:tcPr>
            <w:tcW w:w="19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196E409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综合评分评级</w:t>
            </w:r>
          </w:p>
        </w:tc>
        <w:tc>
          <w:tcPr>
            <w:tcW w:w="17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A8D807E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评定星级</w:t>
            </w:r>
          </w:p>
        </w:tc>
      </w:tr>
      <w:tr w14:paraId="52F4E1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7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AA57B6F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2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23E1DAE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E2C01E6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8459794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42BAEA6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BE859A9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127C0D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7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51A9A07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2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27E5696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87C3A95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A156412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9442435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CE18440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755AD4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7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50F1BAE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2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60B77A0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D587512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DE0A49E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BCC5B1D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E408954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67A6F8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7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268FD1C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2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8E0DC75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79CEC61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AFF6F6B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4CBBE5C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BD103CE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345916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7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08A9B93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2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9374B66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F5CD09E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A0A701E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D74EB8A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0C2CBDE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29FF59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7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DDA0C1A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6</w:t>
            </w:r>
          </w:p>
        </w:tc>
        <w:tc>
          <w:tcPr>
            <w:tcW w:w="2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75E417E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833B5B1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6BCA613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BA43B6F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28D575E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12BB0E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7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F1767C4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7</w:t>
            </w:r>
          </w:p>
        </w:tc>
        <w:tc>
          <w:tcPr>
            <w:tcW w:w="2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ACF1225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F9147C9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221F1C0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9397AF7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E9D6D5D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465D71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7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D2BD99F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8</w:t>
            </w:r>
          </w:p>
        </w:tc>
        <w:tc>
          <w:tcPr>
            <w:tcW w:w="2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D0E321B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2A0AE55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BCAAC49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C98E6F8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B66A5FE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06A195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7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9F9D599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9</w:t>
            </w:r>
          </w:p>
        </w:tc>
        <w:tc>
          <w:tcPr>
            <w:tcW w:w="2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18CF4BF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2EF33F7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0BB66D7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D4FF6CA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41FAD68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7B5714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7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A15B66D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10</w:t>
            </w:r>
          </w:p>
        </w:tc>
        <w:tc>
          <w:tcPr>
            <w:tcW w:w="2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A347CBC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74977B9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94DF9D7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B339710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7CBC65E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419CF5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7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0CA8F92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11</w:t>
            </w:r>
          </w:p>
        </w:tc>
        <w:tc>
          <w:tcPr>
            <w:tcW w:w="2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CE222D7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F32F085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71FCA60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FBFDD93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A1F628F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761538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7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8EF9467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12</w:t>
            </w:r>
          </w:p>
        </w:tc>
        <w:tc>
          <w:tcPr>
            <w:tcW w:w="2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6BB2D62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15E8193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09C60F9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D3637B3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420B5F4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75E90C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7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D7756A5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13</w:t>
            </w:r>
          </w:p>
        </w:tc>
        <w:tc>
          <w:tcPr>
            <w:tcW w:w="2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7887445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2081932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22FD414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B0C2EDB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50B98A7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2BA0C9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7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10CFE27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14</w:t>
            </w:r>
          </w:p>
        </w:tc>
        <w:tc>
          <w:tcPr>
            <w:tcW w:w="2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DBD3E08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8E5B041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4DA1F50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993C948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78CE7A9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02F8B0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7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0059AF4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15</w:t>
            </w:r>
          </w:p>
        </w:tc>
        <w:tc>
          <w:tcPr>
            <w:tcW w:w="2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9F6266F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AB8B01B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4ABB130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9413912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EF77984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0B7D92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7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923E54B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16</w:t>
            </w:r>
          </w:p>
        </w:tc>
        <w:tc>
          <w:tcPr>
            <w:tcW w:w="2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885E3A7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871F952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C5C7C01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3F21DCE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DE9E6A7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00B29D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7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702A753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17</w:t>
            </w:r>
          </w:p>
        </w:tc>
        <w:tc>
          <w:tcPr>
            <w:tcW w:w="2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C73678C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4BA1E19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D677282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D2327FF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04636AE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5FA689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7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2D3F376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18</w:t>
            </w:r>
          </w:p>
        </w:tc>
        <w:tc>
          <w:tcPr>
            <w:tcW w:w="2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193C1C3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7365314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4CC45A6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AF264E8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EEB013B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624B74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7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97BBA38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19</w:t>
            </w:r>
          </w:p>
        </w:tc>
        <w:tc>
          <w:tcPr>
            <w:tcW w:w="2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FD77140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4318DE9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0333DB3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65316DD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C11B013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42BF8D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7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22AEFAD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</w:t>
            </w:r>
          </w:p>
        </w:tc>
        <w:tc>
          <w:tcPr>
            <w:tcW w:w="2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E6C0FA0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AA2F6EB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CD2C95C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2D4A31B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501AAE6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7627ED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7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9CD72F6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21</w:t>
            </w:r>
          </w:p>
        </w:tc>
        <w:tc>
          <w:tcPr>
            <w:tcW w:w="2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D85AFC0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5EF79A8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553100B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FEB11EC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11DFF3C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62A77A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7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DC11CD8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22</w:t>
            </w:r>
          </w:p>
        </w:tc>
        <w:tc>
          <w:tcPr>
            <w:tcW w:w="2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945AF4D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BDF3854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5884039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2ED92F4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EC001F9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02C63F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7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261E503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23</w:t>
            </w:r>
          </w:p>
        </w:tc>
        <w:tc>
          <w:tcPr>
            <w:tcW w:w="2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B1C7265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939513F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743BCEB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D885918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07FB4AA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54F0B4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7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89DDBBF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24</w:t>
            </w:r>
          </w:p>
        </w:tc>
        <w:tc>
          <w:tcPr>
            <w:tcW w:w="2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D4A326C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13407B8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57DBA29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6703D1B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257A153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68DAB5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7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EB7745E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25</w:t>
            </w:r>
          </w:p>
        </w:tc>
        <w:tc>
          <w:tcPr>
            <w:tcW w:w="2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3039AEB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BEB46A9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E404D8B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442A7B8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D6BAD67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4EC7E2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7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84D7B99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26</w:t>
            </w:r>
          </w:p>
        </w:tc>
        <w:tc>
          <w:tcPr>
            <w:tcW w:w="2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32593B9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3B3E7C4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542D4A6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3C02639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5A44C59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0A1665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7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84E15CE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27</w:t>
            </w:r>
          </w:p>
        </w:tc>
        <w:tc>
          <w:tcPr>
            <w:tcW w:w="2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B3AB0F4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E4C47B5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B4AFE5A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BB1EEDC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0862D79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7B00E6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7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E38226D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28</w:t>
            </w:r>
          </w:p>
        </w:tc>
        <w:tc>
          <w:tcPr>
            <w:tcW w:w="2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09084D5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E3935DF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BDB178C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320ABB0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0782AE3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17C50D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7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D6FE26B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29</w:t>
            </w:r>
          </w:p>
        </w:tc>
        <w:tc>
          <w:tcPr>
            <w:tcW w:w="2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C08AD45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4924DA6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E485800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D0AA484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5D53C03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22B0F8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7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6B1F870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30</w:t>
            </w:r>
          </w:p>
        </w:tc>
        <w:tc>
          <w:tcPr>
            <w:tcW w:w="2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DF09B4B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4254355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9F1C2A0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64F78C1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61C9E98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0D16AB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7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92E17F0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31</w:t>
            </w:r>
          </w:p>
        </w:tc>
        <w:tc>
          <w:tcPr>
            <w:tcW w:w="2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77A2702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2703AD3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63BC1D0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C6F7BAB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6E7F1C3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530ADF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7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A547E2B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32</w:t>
            </w:r>
          </w:p>
        </w:tc>
        <w:tc>
          <w:tcPr>
            <w:tcW w:w="2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62AD4F2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A061DDC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898B352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A764E41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C3ED2DC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0D3DF3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7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DC9286F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33</w:t>
            </w:r>
          </w:p>
        </w:tc>
        <w:tc>
          <w:tcPr>
            <w:tcW w:w="2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6632B03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1C2F7E3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C864E6F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D68D348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F1D0219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74A7A8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7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4BA8BB3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34</w:t>
            </w:r>
          </w:p>
        </w:tc>
        <w:tc>
          <w:tcPr>
            <w:tcW w:w="2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4FF2693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9671FBE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E9ABD4E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A12BCA3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BE4D640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0765EF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7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4D7CBB5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35</w:t>
            </w:r>
          </w:p>
        </w:tc>
        <w:tc>
          <w:tcPr>
            <w:tcW w:w="2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F51F4E5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78F6A74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A3959C9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831ECDF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9A5793F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2C8564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7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3287386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36</w:t>
            </w:r>
          </w:p>
        </w:tc>
        <w:tc>
          <w:tcPr>
            <w:tcW w:w="2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3E49AE9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66D7C3D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17D59ED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90C89FD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EEC7728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3F75E6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8" w:hRule="atLeast"/>
        </w:trPr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9C23D7D">
            <w:pPr>
              <w:widowControl/>
              <w:jc w:val="righ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注：</w:t>
            </w:r>
          </w:p>
        </w:tc>
        <w:tc>
          <w:tcPr>
            <w:tcW w:w="9734" w:type="dxa"/>
            <w:gridSpan w:val="5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000000" w:fill="FFFFFF"/>
          </w:tcPr>
          <w:p w14:paraId="6981C8D0"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1.本评定结果已通过_________________________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__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____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______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_______等信息公示渠道进行公示，无异议；</w:t>
            </w:r>
          </w:p>
          <w:p w14:paraId="47F4D5B4"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2.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本表按“销售场所编号”升序及“评定星级”降序排列；</w:t>
            </w:r>
          </w:p>
          <w:p w14:paraId="18527E6F"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3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.“销售业绩评级”、“经营面积评级”、“综合评分评级”项填“五星级/四星级/三星级”；</w:t>
            </w:r>
          </w:p>
          <w:p w14:paraId="497A2F66"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4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.“评定星级”为销售场所星级评定的评定结果，填“五星级/四星级/三星级”。</w:t>
            </w:r>
          </w:p>
        </w:tc>
      </w:tr>
    </w:tbl>
    <w:p w14:paraId="7C5D1E3C">
      <w:pPr>
        <w:rPr>
          <w:rFonts w:ascii="仿宋_GB2312" w:hAnsi="等线" w:eastAsia="仿宋_GB2312" w:cs="Times New Roman"/>
          <w:sz w:val="32"/>
          <w:szCs w:val="32"/>
        </w:rPr>
        <w:sectPr>
          <w:pgSz w:w="11906" w:h="16838"/>
          <w:pgMar w:top="720" w:right="720" w:bottom="720" w:left="720" w:header="851" w:footer="454" w:gutter="0"/>
          <w:pgNumType w:fmt="numberInDash"/>
          <w:cols w:space="425" w:num="1"/>
          <w:docGrid w:type="lines" w:linePitch="312" w:charSpace="0"/>
        </w:sectPr>
      </w:pPr>
    </w:p>
    <w:p w14:paraId="4256ECA5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-373380</wp:posOffset>
                </wp:positionH>
                <wp:positionV relativeFrom="paragraph">
                  <wp:posOffset>-737870</wp:posOffset>
                </wp:positionV>
                <wp:extent cx="838200" cy="476250"/>
                <wp:effectExtent l="0" t="0" r="0" b="1143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8200" cy="476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3743744">
                            <w:pPr>
                              <w:rPr>
                                <w:rFonts w:ascii="黑体" w:hAnsi="黑体" w:eastAsia="黑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sz w:val="32"/>
                                <w:szCs w:val="32"/>
                              </w:rPr>
                              <w:t>附件</w:t>
                            </w:r>
                            <w:r>
                              <w:rPr>
                                <w:rFonts w:ascii="黑体" w:hAnsi="黑体" w:eastAsia="黑体"/>
                                <w:sz w:val="32"/>
                                <w:szCs w:val="32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29.4pt;margin-top:-58.1pt;height:37.5pt;width:66pt;z-index:251668480;mso-width-relative:page;mso-height-relative:page;" fillcolor="#FFFFFF" filled="t" stroked="f" coordsize="21600,21600" o:gfxdata="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AAAAABkcnMvUEsBAhQAFAAAAAgAh07iQLTT6vzVAAAA&#10;CwEAAA8AAAAAAAAAAQAgAAAAIgAAAGRycy9kb3ducmV2LnhtbFBLAQIUABQAAAAIAIdO4kBYEbup&#10;WQIAAJ4EAAAOAAAAAAAAAAEAIAAAACQBAABkcnMvZTJvRG9jLnhtbFBLBQYAAAAABgAGAFkBAADv&#10;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63743744">
                      <w:pPr>
                        <w:rPr>
                          <w:rFonts w:ascii="黑体" w:hAnsi="黑体" w:eastAsia="黑体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/>
                          <w:sz w:val="32"/>
                          <w:szCs w:val="32"/>
                        </w:rPr>
                        <w:t>附件</w:t>
                      </w:r>
                      <w:r>
                        <w:rPr>
                          <w:rFonts w:ascii="黑体" w:hAnsi="黑体" w:eastAsia="黑体"/>
                          <w:sz w:val="32"/>
                          <w:szCs w:val="32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方正小标宋简体" w:eastAsia="方正小标宋简体"/>
          <w:sz w:val="44"/>
          <w:szCs w:val="44"/>
        </w:rPr>
        <w:t>星级销售场所扶持资金扣发通知书</w:t>
      </w:r>
    </w:p>
    <w:p w14:paraId="239006A3">
      <w:pPr>
        <w:jc w:val="center"/>
        <w:rPr>
          <w:rFonts w:ascii="仿宋_GB2312" w:eastAsia="仿宋_GB2312"/>
          <w:sz w:val="32"/>
          <w:szCs w:val="32"/>
        </w:rPr>
      </w:pPr>
    </w:p>
    <w:p w14:paraId="57A5BC15">
      <w:pPr>
        <w:rPr>
          <w:rFonts w:ascii="仿宋_GB2312" w:eastAsia="仿宋_GB2312"/>
          <w:sz w:val="32"/>
          <w:szCs w:val="32"/>
        </w:rPr>
      </w:pPr>
      <w:r>
        <w:rPr>
          <w:rFonts w:hint="eastAsia" w:ascii="宋体" w:hAnsi="宋体" w:eastAsia="宋体"/>
          <w:sz w:val="32"/>
          <w:szCs w:val="32"/>
        </w:rPr>
        <w:t>____________</w:t>
      </w:r>
      <w:r>
        <w:rPr>
          <w:rFonts w:hint="eastAsia" w:ascii="仿宋_GB2312" w:eastAsia="仿宋_GB2312"/>
          <w:sz w:val="32"/>
          <w:szCs w:val="32"/>
        </w:rPr>
        <w:t>号福彩销售场所：</w:t>
      </w:r>
    </w:p>
    <w:p w14:paraId="2490D3F0">
      <w:pPr>
        <w:ind w:firstLine="640" w:firstLineChars="200"/>
        <w:rPr>
          <w:rFonts w:ascii="宋体" w:hAnsi="宋体" w:eastAsia="宋体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因你销售</w:t>
      </w:r>
      <w:r>
        <w:rPr>
          <w:rFonts w:ascii="仿宋_GB2312" w:eastAsia="仿宋_GB2312"/>
          <w:sz w:val="32"/>
          <w:szCs w:val="32"/>
        </w:rPr>
        <w:t>场所</w:t>
      </w:r>
      <w:r>
        <w:rPr>
          <w:rFonts w:hint="eastAsia" w:ascii="仿宋_GB2312" w:eastAsia="仿宋_GB2312"/>
          <w:sz w:val="32"/>
          <w:szCs w:val="32"/>
        </w:rPr>
        <w:t>在星级评定结果有效期内存在</w:t>
      </w:r>
      <w:r>
        <w:rPr>
          <w:rFonts w:ascii="仿宋_GB2312" w:eastAsia="仿宋_GB2312"/>
          <w:sz w:val="32"/>
          <w:szCs w:val="32"/>
        </w:rPr>
        <w:t>以下</w:t>
      </w:r>
      <w:r>
        <w:rPr>
          <w:rFonts w:hint="eastAsia" w:ascii="仿宋_GB2312" w:eastAsia="仿宋_GB2312"/>
          <w:sz w:val="32"/>
          <w:szCs w:val="32"/>
        </w:rPr>
        <w:t>情形：</w:t>
      </w:r>
      <w:r>
        <w:rPr>
          <w:rFonts w:ascii="宋体" w:hAnsi="宋体" w:eastAsia="宋体"/>
          <w:sz w:val="32"/>
          <w:szCs w:val="32"/>
        </w:rPr>
        <w:t>_________________________________________________________________________________________________________________________________________________________</w:t>
      </w:r>
    </w:p>
    <w:p w14:paraId="40EEFDF1">
      <w:pPr>
        <w:rPr>
          <w:rFonts w:ascii="宋体" w:hAnsi="宋体" w:eastAsia="宋体"/>
          <w:sz w:val="32"/>
          <w:szCs w:val="32"/>
        </w:rPr>
      </w:pPr>
      <w:r>
        <w:rPr>
          <w:rFonts w:ascii="宋体" w:hAnsi="宋体" w:eastAsia="宋体"/>
          <w:sz w:val="32"/>
          <w:szCs w:val="32"/>
        </w:rPr>
        <w:t>___________________________________________________</w:t>
      </w:r>
    </w:p>
    <w:p w14:paraId="3BDBFD66">
      <w:pPr>
        <w:rPr>
          <w:rFonts w:ascii="宋体" w:hAnsi="宋体" w:eastAsia="宋体"/>
          <w:sz w:val="32"/>
          <w:szCs w:val="32"/>
        </w:rPr>
      </w:pPr>
      <w:r>
        <w:rPr>
          <w:rFonts w:ascii="宋体" w:hAnsi="宋体" w:eastAsia="宋体"/>
          <w:sz w:val="32"/>
          <w:szCs w:val="32"/>
        </w:rPr>
        <w:t>___________________________________________________</w:t>
      </w:r>
    </w:p>
    <w:p w14:paraId="2DD08A13">
      <w:pPr>
        <w:rPr>
          <w:rFonts w:ascii="宋体" w:hAnsi="宋体" w:eastAsia="宋体"/>
          <w:sz w:val="32"/>
          <w:szCs w:val="32"/>
        </w:rPr>
      </w:pPr>
      <w:r>
        <w:rPr>
          <w:rFonts w:ascii="宋体" w:hAnsi="宋体" w:eastAsia="宋体"/>
          <w:sz w:val="32"/>
          <w:szCs w:val="32"/>
        </w:rPr>
        <w:t>___________________________________________________</w:t>
      </w:r>
    </w:p>
    <w:p w14:paraId="6343680D"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根据</w:t>
      </w:r>
      <w:r>
        <w:rPr>
          <w:rFonts w:ascii="仿宋_GB2312" w:eastAsia="仿宋_GB2312"/>
          <w:sz w:val="32"/>
          <w:szCs w:val="32"/>
        </w:rPr>
        <w:t>《</w:t>
      </w:r>
      <w:r>
        <w:rPr>
          <w:rFonts w:hint="eastAsia" w:ascii="仿宋_GB2312" w:eastAsia="仿宋_GB2312"/>
          <w:sz w:val="32"/>
          <w:szCs w:val="32"/>
        </w:rPr>
        <w:t>广东省福利彩票销售场所分级评定管理办法</w:t>
      </w:r>
      <w:r>
        <w:rPr>
          <w:rFonts w:ascii="仿宋_GB2312" w:eastAsia="仿宋_GB2312"/>
          <w:sz w:val="32"/>
          <w:szCs w:val="32"/>
        </w:rPr>
        <w:t>》</w:t>
      </w:r>
      <w:r>
        <w:rPr>
          <w:rFonts w:hint="eastAsia" w:ascii="仿宋_GB2312" w:eastAsia="仿宋_GB2312"/>
          <w:sz w:val="32"/>
          <w:szCs w:val="32"/>
        </w:rPr>
        <w:t>第</w:t>
      </w:r>
      <w:r>
        <w:rPr>
          <w:rFonts w:hint="eastAsia" w:ascii="宋体" w:hAnsi="宋体" w:eastAsia="宋体"/>
          <w:sz w:val="32"/>
          <w:szCs w:val="32"/>
        </w:rPr>
        <w:t>_</w:t>
      </w:r>
      <w:r>
        <w:rPr>
          <w:rFonts w:ascii="宋体" w:hAnsi="宋体" w:eastAsia="宋体"/>
          <w:sz w:val="32"/>
          <w:szCs w:val="32"/>
        </w:rPr>
        <w:t>________</w:t>
      </w:r>
      <w:r>
        <w:rPr>
          <w:rFonts w:hint="eastAsia" w:ascii="仿宋_GB2312" w:eastAsia="仿宋_GB2312"/>
          <w:sz w:val="32"/>
          <w:szCs w:val="32"/>
        </w:rPr>
        <w:t>条，现扣发你</w:t>
      </w:r>
      <w:r>
        <w:rPr>
          <w:rFonts w:ascii="仿宋_GB2312" w:eastAsia="仿宋_GB2312"/>
          <w:sz w:val="32"/>
          <w:szCs w:val="32"/>
        </w:rPr>
        <w:t>销售场所</w:t>
      </w:r>
      <w:r>
        <w:rPr>
          <w:rFonts w:hint="eastAsia" w:ascii="宋体" w:hAnsi="宋体" w:eastAsia="宋体"/>
          <w:sz w:val="32"/>
          <w:szCs w:val="32"/>
        </w:rPr>
        <w:t>__个</w:t>
      </w:r>
      <w:r>
        <w:rPr>
          <w:rFonts w:hint="eastAsia" w:ascii="仿宋_GB2312" w:eastAsia="仿宋_GB2312"/>
          <w:sz w:val="32"/>
          <w:szCs w:val="32"/>
        </w:rPr>
        <w:t>月星级销售场所发展建设扶持资金。</w:t>
      </w:r>
    </w:p>
    <w:p w14:paraId="4041584B"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特此</w:t>
      </w:r>
      <w:r>
        <w:rPr>
          <w:rFonts w:ascii="仿宋_GB2312" w:eastAsia="仿宋_GB2312"/>
          <w:sz w:val="32"/>
          <w:szCs w:val="32"/>
        </w:rPr>
        <w:t>通知。</w:t>
      </w:r>
    </w:p>
    <w:p w14:paraId="0F6306DA">
      <w:pPr>
        <w:ind w:firstLine="640" w:firstLineChars="200"/>
        <w:rPr>
          <w:rFonts w:ascii="仿宋_GB2312" w:eastAsia="仿宋_GB2312"/>
          <w:sz w:val="32"/>
          <w:szCs w:val="32"/>
        </w:rPr>
      </w:pPr>
    </w:p>
    <w:p w14:paraId="460B603A">
      <w:pPr>
        <w:ind w:firstLine="640" w:firstLineChars="200"/>
        <w:rPr>
          <w:rFonts w:ascii="仿宋_GB2312" w:eastAsia="仿宋_GB2312"/>
          <w:sz w:val="32"/>
          <w:szCs w:val="32"/>
        </w:rPr>
      </w:pPr>
    </w:p>
    <w:p w14:paraId="312CB286">
      <w:pPr>
        <w:ind w:firstLine="640" w:firstLineChars="200"/>
        <w:rPr>
          <w:rFonts w:ascii="仿宋_GB2312" w:eastAsia="仿宋_GB2312"/>
          <w:sz w:val="32"/>
          <w:szCs w:val="32"/>
        </w:rPr>
      </w:pPr>
    </w:p>
    <w:p w14:paraId="2F83B35E">
      <w:pPr>
        <w:wordWrap w:val="0"/>
        <w:ind w:firstLine="640" w:firstLineChars="200"/>
        <w:jc w:val="righ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广东</w:t>
      </w:r>
      <w:r>
        <w:rPr>
          <w:rFonts w:ascii="仿宋_GB2312" w:eastAsia="仿宋_GB2312"/>
          <w:sz w:val="32"/>
          <w:szCs w:val="32"/>
        </w:rPr>
        <w:t>省</w:t>
      </w:r>
      <w:r>
        <w:rPr>
          <w:rFonts w:hint="eastAsia" w:ascii="仿宋_GB2312" w:eastAsia="仿宋_GB2312"/>
          <w:sz w:val="32"/>
          <w:szCs w:val="32"/>
        </w:rPr>
        <w:t xml:space="preserve">福利彩票发行中心 </w:t>
      </w:r>
      <w:r>
        <w:rPr>
          <w:rFonts w:ascii="仿宋_GB2312" w:eastAsia="仿宋_GB2312"/>
          <w:sz w:val="32"/>
          <w:szCs w:val="32"/>
        </w:rPr>
        <w:t xml:space="preserve">   </w:t>
      </w:r>
    </w:p>
    <w:p w14:paraId="5466CC96">
      <w:pPr>
        <w:wordWrap w:val="0"/>
        <w:ind w:firstLine="640" w:firstLineChars="200"/>
        <w:jc w:val="righ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年   月   日</w:t>
      </w:r>
      <w:r>
        <w:rPr>
          <w:rFonts w:ascii="仿宋_GB2312" w:eastAsia="仿宋_GB2312"/>
          <w:sz w:val="32"/>
          <w:szCs w:val="32"/>
        </w:rPr>
        <w:t xml:space="preserve">        </w:t>
      </w:r>
    </w:p>
    <w:p w14:paraId="16AFF8A9">
      <w:pPr>
        <w:rPr>
          <w:rFonts w:ascii="仿宋_GB2312" w:hAnsi="等线" w:eastAsia="仿宋_GB2312" w:cs="Times New Roman"/>
          <w:sz w:val="32"/>
          <w:szCs w:val="32"/>
        </w:rPr>
        <w:sectPr>
          <w:pgSz w:w="11906" w:h="16838"/>
          <w:pgMar w:top="1440" w:right="1800" w:bottom="1440" w:left="1800" w:header="851" w:footer="992" w:gutter="0"/>
          <w:pgNumType w:fmt="numberInDash"/>
          <w:cols w:space="425" w:num="1"/>
          <w:docGrid w:type="lines" w:linePitch="312" w:charSpace="0"/>
        </w:sectPr>
      </w:pPr>
    </w:p>
    <w:p w14:paraId="0CE4D9D6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-457835</wp:posOffset>
                </wp:positionH>
                <wp:positionV relativeFrom="paragraph">
                  <wp:posOffset>-725805</wp:posOffset>
                </wp:positionV>
                <wp:extent cx="838200" cy="476250"/>
                <wp:effectExtent l="0" t="0" r="0" b="1143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8200" cy="476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C499B8B">
                            <w:pPr>
                              <w:rPr>
                                <w:rFonts w:ascii="黑体" w:hAnsi="黑体" w:eastAsia="黑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sz w:val="32"/>
                                <w:szCs w:val="32"/>
                              </w:rPr>
                              <w:t>附件</w:t>
                            </w:r>
                            <w:r>
                              <w:rPr>
                                <w:rFonts w:ascii="黑体" w:hAnsi="黑体" w:eastAsia="黑体"/>
                                <w:sz w:val="32"/>
                                <w:szCs w:val="32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6.05pt;margin-top:-57.15pt;height:37.5pt;width:66pt;z-index:251669504;mso-width-relative:page;mso-height-relative:page;" fillcolor="#FFFFFF" filled="t" stroked="f" coordsize="21600,21600" o:gfxdata="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AAAAABkcnMvUEsBAhQAFAAAAAgAh07iQIhyauzWAAAA&#10;CwEAAA8AAAAAAAAAAQAgAAAAIgAAAGRycy9kb3ducmV2LnhtbFBLAQIUABQAAAAIAIdO4kAEJ/Y7&#10;WAIAAJ4EAAAOAAAAAAAAAAEAIAAAACUBAABkcnMvZTJvRG9jLnhtbFBLBQYAAAAABgAGAFkBAADv&#10;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6C499B8B">
                      <w:pPr>
                        <w:rPr>
                          <w:rFonts w:ascii="黑体" w:hAnsi="黑体" w:eastAsia="黑体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/>
                          <w:sz w:val="32"/>
                          <w:szCs w:val="32"/>
                        </w:rPr>
                        <w:t>附件</w:t>
                      </w:r>
                      <w:r>
                        <w:rPr>
                          <w:rFonts w:ascii="黑体" w:hAnsi="黑体" w:eastAsia="黑体"/>
                          <w:sz w:val="32"/>
                          <w:szCs w:val="32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方正小标宋简体" w:eastAsia="方正小标宋简体"/>
          <w:sz w:val="44"/>
          <w:szCs w:val="44"/>
        </w:rPr>
        <w:t>撤销星级销售场所资格通知书</w:t>
      </w:r>
    </w:p>
    <w:p w14:paraId="786E2F3C">
      <w:pPr>
        <w:jc w:val="center"/>
        <w:rPr>
          <w:rFonts w:ascii="仿宋_GB2312" w:eastAsia="仿宋_GB2312"/>
          <w:sz w:val="32"/>
          <w:szCs w:val="32"/>
        </w:rPr>
      </w:pPr>
    </w:p>
    <w:p w14:paraId="4D04FC54">
      <w:pPr>
        <w:rPr>
          <w:rFonts w:ascii="仿宋_GB2312" w:eastAsia="仿宋_GB2312"/>
          <w:sz w:val="32"/>
          <w:szCs w:val="32"/>
        </w:rPr>
      </w:pPr>
      <w:r>
        <w:rPr>
          <w:rFonts w:hint="eastAsia" w:ascii="宋体" w:hAnsi="宋体" w:eastAsia="宋体"/>
          <w:sz w:val="32"/>
          <w:szCs w:val="32"/>
        </w:rPr>
        <w:t>____________</w:t>
      </w:r>
      <w:r>
        <w:rPr>
          <w:rFonts w:hint="eastAsia" w:ascii="仿宋_GB2312" w:eastAsia="仿宋_GB2312"/>
          <w:sz w:val="32"/>
          <w:szCs w:val="32"/>
        </w:rPr>
        <w:t>号福彩销售场所：</w:t>
      </w:r>
    </w:p>
    <w:p w14:paraId="67FFEC7A">
      <w:pPr>
        <w:ind w:firstLine="640" w:firstLineChars="200"/>
        <w:rPr>
          <w:rFonts w:ascii="宋体" w:hAnsi="宋体" w:eastAsia="宋体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因你销售</w:t>
      </w:r>
      <w:r>
        <w:rPr>
          <w:rFonts w:ascii="仿宋_GB2312" w:eastAsia="仿宋_GB2312"/>
          <w:sz w:val="32"/>
          <w:szCs w:val="32"/>
        </w:rPr>
        <w:t>场所</w:t>
      </w:r>
      <w:r>
        <w:rPr>
          <w:rFonts w:hint="eastAsia" w:ascii="仿宋_GB2312" w:eastAsia="仿宋_GB2312"/>
          <w:sz w:val="32"/>
          <w:szCs w:val="32"/>
        </w:rPr>
        <w:t>在星级评定结果有效期内存在</w:t>
      </w:r>
      <w:r>
        <w:rPr>
          <w:rFonts w:ascii="仿宋_GB2312" w:eastAsia="仿宋_GB2312"/>
          <w:sz w:val="32"/>
          <w:szCs w:val="32"/>
        </w:rPr>
        <w:t>以下</w:t>
      </w:r>
      <w:r>
        <w:rPr>
          <w:rFonts w:hint="eastAsia" w:ascii="仿宋_GB2312" w:eastAsia="仿宋_GB2312"/>
          <w:sz w:val="32"/>
          <w:szCs w:val="32"/>
        </w:rPr>
        <w:t>情形：</w:t>
      </w:r>
      <w:r>
        <w:rPr>
          <w:rFonts w:ascii="宋体" w:hAnsi="宋体" w:eastAsia="宋体"/>
          <w:sz w:val="32"/>
          <w:szCs w:val="32"/>
        </w:rPr>
        <w:t>_________________________________________________________________________________________________________________________________________________________</w:t>
      </w:r>
    </w:p>
    <w:p w14:paraId="0CF0ECCB">
      <w:pPr>
        <w:rPr>
          <w:rFonts w:ascii="宋体" w:hAnsi="宋体" w:eastAsia="宋体"/>
          <w:sz w:val="32"/>
          <w:szCs w:val="32"/>
        </w:rPr>
      </w:pPr>
      <w:r>
        <w:rPr>
          <w:rFonts w:ascii="宋体" w:hAnsi="宋体" w:eastAsia="宋体"/>
          <w:sz w:val="32"/>
          <w:szCs w:val="32"/>
        </w:rPr>
        <w:t>___________________________________________________</w:t>
      </w:r>
    </w:p>
    <w:p w14:paraId="65595FFE">
      <w:pPr>
        <w:rPr>
          <w:rFonts w:ascii="宋体" w:hAnsi="宋体" w:eastAsia="宋体"/>
          <w:sz w:val="32"/>
          <w:szCs w:val="32"/>
        </w:rPr>
      </w:pPr>
      <w:r>
        <w:rPr>
          <w:rFonts w:ascii="宋体" w:hAnsi="宋体" w:eastAsia="宋体"/>
          <w:sz w:val="32"/>
          <w:szCs w:val="32"/>
        </w:rPr>
        <w:t>___________________________________________________</w:t>
      </w:r>
    </w:p>
    <w:p w14:paraId="6983B8E0">
      <w:pPr>
        <w:rPr>
          <w:rFonts w:ascii="宋体" w:hAnsi="宋体" w:eastAsia="宋体"/>
          <w:sz w:val="32"/>
          <w:szCs w:val="32"/>
        </w:rPr>
      </w:pPr>
      <w:r>
        <w:rPr>
          <w:rFonts w:ascii="宋体" w:hAnsi="宋体" w:eastAsia="宋体"/>
          <w:sz w:val="32"/>
          <w:szCs w:val="32"/>
        </w:rPr>
        <w:t>___________________________________________________</w:t>
      </w:r>
    </w:p>
    <w:p w14:paraId="74D84423"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根据</w:t>
      </w:r>
      <w:r>
        <w:rPr>
          <w:rFonts w:ascii="仿宋_GB2312" w:eastAsia="仿宋_GB2312"/>
          <w:sz w:val="32"/>
          <w:szCs w:val="32"/>
        </w:rPr>
        <w:t>《</w:t>
      </w:r>
      <w:r>
        <w:rPr>
          <w:rFonts w:hint="eastAsia" w:ascii="仿宋_GB2312" w:eastAsia="仿宋_GB2312"/>
          <w:sz w:val="32"/>
          <w:szCs w:val="32"/>
        </w:rPr>
        <w:t>广东省福利彩票销售场所分级评定管理办法</w:t>
      </w:r>
      <w:r>
        <w:rPr>
          <w:rFonts w:ascii="仿宋_GB2312" w:eastAsia="仿宋_GB2312"/>
          <w:sz w:val="32"/>
          <w:szCs w:val="32"/>
        </w:rPr>
        <w:t>》</w:t>
      </w:r>
      <w:r>
        <w:rPr>
          <w:rFonts w:hint="eastAsia" w:ascii="仿宋_GB2312" w:eastAsia="仿宋_GB2312"/>
          <w:sz w:val="32"/>
          <w:szCs w:val="32"/>
        </w:rPr>
        <w:t>第</w:t>
      </w:r>
      <w:r>
        <w:rPr>
          <w:rFonts w:hint="eastAsia" w:ascii="宋体" w:hAnsi="宋体" w:eastAsia="宋体"/>
          <w:sz w:val="32"/>
          <w:szCs w:val="32"/>
        </w:rPr>
        <w:t>_</w:t>
      </w:r>
      <w:r>
        <w:rPr>
          <w:rFonts w:ascii="宋体" w:hAnsi="宋体" w:eastAsia="宋体"/>
          <w:sz w:val="32"/>
          <w:szCs w:val="32"/>
        </w:rPr>
        <w:t>_________</w:t>
      </w:r>
      <w:r>
        <w:rPr>
          <w:rFonts w:hint="eastAsia" w:ascii="仿宋_GB2312" w:eastAsia="仿宋_GB2312"/>
          <w:sz w:val="32"/>
          <w:szCs w:val="32"/>
        </w:rPr>
        <w:t>条，现</w:t>
      </w:r>
      <w:r>
        <w:rPr>
          <w:rFonts w:ascii="仿宋_GB2312" w:eastAsia="仿宋_GB2312"/>
          <w:sz w:val="32"/>
          <w:szCs w:val="32"/>
        </w:rPr>
        <w:t>撤销你销售场所星级资格</w:t>
      </w:r>
      <w:r>
        <w:rPr>
          <w:rFonts w:hint="eastAsia" w:ascii="仿宋_GB2312" w:eastAsia="仿宋_GB2312"/>
          <w:sz w:val="32"/>
          <w:szCs w:val="32"/>
        </w:rPr>
        <w:t>，</w:t>
      </w:r>
      <w:r>
        <w:rPr>
          <w:rFonts w:ascii="仿宋_GB2312" w:eastAsia="仿宋_GB2312"/>
          <w:sz w:val="32"/>
          <w:szCs w:val="32"/>
        </w:rPr>
        <w:t>即日起</w:t>
      </w:r>
      <w:r>
        <w:rPr>
          <w:rFonts w:hint="eastAsia" w:ascii="仿宋_GB2312" w:eastAsia="仿宋_GB2312"/>
          <w:sz w:val="32"/>
          <w:szCs w:val="32"/>
        </w:rPr>
        <w:t>取消你站星级销售场所权利、停止发放星级销售场所发展建设扶持资金。</w:t>
      </w:r>
    </w:p>
    <w:p w14:paraId="7D29D72B"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特此</w:t>
      </w:r>
      <w:r>
        <w:rPr>
          <w:rFonts w:ascii="仿宋_GB2312" w:eastAsia="仿宋_GB2312"/>
          <w:sz w:val="32"/>
          <w:szCs w:val="32"/>
        </w:rPr>
        <w:t>通知。</w:t>
      </w:r>
    </w:p>
    <w:p w14:paraId="74BA93A6">
      <w:pPr>
        <w:ind w:firstLine="640" w:firstLineChars="200"/>
        <w:rPr>
          <w:rFonts w:ascii="仿宋_GB2312" w:eastAsia="仿宋_GB2312"/>
          <w:sz w:val="32"/>
          <w:szCs w:val="32"/>
        </w:rPr>
      </w:pPr>
    </w:p>
    <w:p w14:paraId="00AD4E51">
      <w:pPr>
        <w:ind w:firstLine="640" w:firstLineChars="200"/>
        <w:rPr>
          <w:rFonts w:ascii="仿宋_GB2312" w:eastAsia="仿宋_GB2312"/>
          <w:sz w:val="32"/>
          <w:szCs w:val="32"/>
        </w:rPr>
      </w:pPr>
    </w:p>
    <w:p w14:paraId="5054A5E9">
      <w:pPr>
        <w:ind w:firstLine="640" w:firstLineChars="200"/>
        <w:rPr>
          <w:rFonts w:ascii="仿宋_GB2312" w:eastAsia="仿宋_GB2312"/>
          <w:sz w:val="32"/>
          <w:szCs w:val="32"/>
        </w:rPr>
      </w:pPr>
    </w:p>
    <w:p w14:paraId="32130E0E">
      <w:pPr>
        <w:wordWrap w:val="0"/>
        <w:ind w:firstLine="640" w:firstLineChars="200"/>
        <w:jc w:val="righ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广东</w:t>
      </w:r>
      <w:r>
        <w:rPr>
          <w:rFonts w:ascii="仿宋_GB2312" w:eastAsia="仿宋_GB2312"/>
          <w:sz w:val="32"/>
          <w:szCs w:val="32"/>
        </w:rPr>
        <w:t>省</w:t>
      </w:r>
      <w:r>
        <w:rPr>
          <w:rFonts w:hint="eastAsia" w:ascii="仿宋_GB2312" w:eastAsia="仿宋_GB2312"/>
          <w:sz w:val="32"/>
          <w:szCs w:val="32"/>
        </w:rPr>
        <w:t xml:space="preserve">福利彩票发行中心 </w:t>
      </w:r>
      <w:r>
        <w:rPr>
          <w:rFonts w:ascii="仿宋_GB2312" w:eastAsia="仿宋_GB2312"/>
          <w:sz w:val="32"/>
          <w:szCs w:val="32"/>
        </w:rPr>
        <w:t xml:space="preserve">   </w:t>
      </w:r>
    </w:p>
    <w:p w14:paraId="70D31F4A">
      <w:pPr>
        <w:wordWrap w:val="0"/>
        <w:ind w:firstLine="640" w:firstLineChars="200"/>
        <w:jc w:val="righ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年   月   日</w:t>
      </w:r>
      <w:r>
        <w:rPr>
          <w:rFonts w:ascii="仿宋_GB2312" w:eastAsia="仿宋_GB2312"/>
          <w:sz w:val="32"/>
          <w:szCs w:val="32"/>
        </w:rPr>
        <w:t xml:space="preserve">        </w:t>
      </w:r>
    </w:p>
    <w:p w14:paraId="4DD4429E">
      <w:pPr>
        <w:rPr>
          <w:rFonts w:ascii="仿宋_GB2312" w:hAnsi="等线" w:eastAsia="仿宋_GB2312" w:cs="Times New Roman"/>
          <w:sz w:val="32"/>
          <w:szCs w:val="32"/>
        </w:rPr>
        <w:sectPr>
          <w:pgSz w:w="11906" w:h="16838"/>
          <w:pgMar w:top="1440" w:right="1800" w:bottom="1440" w:left="1800" w:header="851" w:footer="992" w:gutter="0"/>
          <w:pgNumType w:fmt="numberInDash"/>
          <w:cols w:space="425" w:num="1"/>
          <w:docGrid w:type="lines" w:linePitch="312" w:charSpace="0"/>
        </w:sectPr>
      </w:pPr>
    </w:p>
    <w:p w14:paraId="3C1FA757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-73025</wp:posOffset>
                </wp:positionH>
                <wp:positionV relativeFrom="paragraph">
                  <wp:posOffset>-725805</wp:posOffset>
                </wp:positionV>
                <wp:extent cx="838200" cy="476250"/>
                <wp:effectExtent l="0" t="0" r="0" b="11430"/>
                <wp:wrapNone/>
                <wp:docPr id="17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8200" cy="476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4149766">
                            <w:pPr>
                              <w:rPr>
                                <w:rFonts w:ascii="黑体" w:hAnsi="黑体" w:eastAsia="黑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sz w:val="32"/>
                                <w:szCs w:val="32"/>
                              </w:rPr>
                              <w:t>附件</w:t>
                            </w:r>
                            <w:r>
                              <w:rPr>
                                <w:rFonts w:ascii="黑体" w:hAnsi="黑体" w:eastAsia="黑体"/>
                                <w:sz w:val="32"/>
                                <w:szCs w:val="32"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5.75pt;margin-top:-57.15pt;height:37.5pt;width:66pt;z-index:251667456;mso-width-relative:page;mso-height-relative:page;" fillcolor="#FFFFFF" filled="t" stroked="f" coordsize="21600,21600" o:gfxdata="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CEu8dz1gAA&#10;AAwBAAAPAAAAAAAAAAEAIAAAACIAAABkcnMvZG93bnJldi54bWxQSwECFAAUAAAACACHTuJAVDnE&#10;SVkCAACgBAAADgAAAAAAAAABACAAAAAlAQAAZHJzL2Uyb0RvYy54bWxQSwUGAAAAAAYABgBZAQAA&#10;8A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34149766">
                      <w:pPr>
                        <w:rPr>
                          <w:rFonts w:ascii="黑体" w:hAnsi="黑体" w:eastAsia="黑体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/>
                          <w:sz w:val="32"/>
                          <w:szCs w:val="32"/>
                        </w:rPr>
                        <w:t>附件</w:t>
                      </w:r>
                      <w:r>
                        <w:rPr>
                          <w:rFonts w:ascii="黑体" w:hAnsi="黑体" w:eastAsia="黑体"/>
                          <w:sz w:val="32"/>
                          <w:szCs w:val="32"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方正小标宋简体" w:eastAsia="方正小标宋简体"/>
          <w:sz w:val="44"/>
          <w:szCs w:val="44"/>
        </w:rPr>
        <w:t>整 改 通 知 书</w:t>
      </w:r>
    </w:p>
    <w:p w14:paraId="2354F608">
      <w:pPr>
        <w:jc w:val="center"/>
        <w:rPr>
          <w:rFonts w:ascii="仿宋_GB2312" w:eastAsia="仿宋_GB2312"/>
          <w:sz w:val="32"/>
          <w:szCs w:val="32"/>
        </w:rPr>
      </w:pPr>
    </w:p>
    <w:p w14:paraId="12D540C3">
      <w:pPr>
        <w:rPr>
          <w:rFonts w:ascii="仿宋_GB2312" w:eastAsia="仿宋_GB2312"/>
          <w:sz w:val="32"/>
          <w:szCs w:val="32"/>
        </w:rPr>
      </w:pPr>
      <w:r>
        <w:rPr>
          <w:rFonts w:hint="eastAsia" w:ascii="宋体" w:hAnsi="宋体" w:eastAsia="宋体"/>
          <w:sz w:val="32"/>
          <w:szCs w:val="32"/>
        </w:rPr>
        <w:t>____________</w:t>
      </w:r>
      <w:r>
        <w:rPr>
          <w:rFonts w:hint="eastAsia" w:ascii="仿宋_GB2312" w:eastAsia="仿宋_GB2312"/>
          <w:sz w:val="32"/>
          <w:szCs w:val="32"/>
        </w:rPr>
        <w:t>号福彩销售场所：</w:t>
      </w:r>
    </w:p>
    <w:p w14:paraId="1AA26882">
      <w:pPr>
        <w:ind w:firstLine="640" w:firstLineChars="200"/>
        <w:rPr>
          <w:rFonts w:ascii="宋体" w:hAnsi="宋体" w:eastAsia="宋体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因你销售</w:t>
      </w:r>
      <w:r>
        <w:rPr>
          <w:rFonts w:ascii="仿宋_GB2312" w:eastAsia="仿宋_GB2312"/>
          <w:sz w:val="32"/>
          <w:szCs w:val="32"/>
        </w:rPr>
        <w:t>场所</w:t>
      </w:r>
      <w:r>
        <w:rPr>
          <w:rFonts w:hint="eastAsia" w:ascii="仿宋_GB2312" w:eastAsia="仿宋_GB2312"/>
          <w:sz w:val="32"/>
          <w:szCs w:val="32"/>
        </w:rPr>
        <w:t>在星级评定结果有效期内存在</w:t>
      </w:r>
      <w:r>
        <w:rPr>
          <w:rFonts w:ascii="仿宋_GB2312" w:eastAsia="仿宋_GB2312"/>
          <w:sz w:val="32"/>
          <w:szCs w:val="32"/>
        </w:rPr>
        <w:t>以下</w:t>
      </w:r>
      <w:r>
        <w:rPr>
          <w:rFonts w:hint="eastAsia" w:ascii="仿宋_GB2312" w:eastAsia="仿宋_GB2312"/>
          <w:sz w:val="32"/>
          <w:szCs w:val="32"/>
        </w:rPr>
        <w:t>情形：</w:t>
      </w:r>
      <w:r>
        <w:rPr>
          <w:rFonts w:ascii="宋体" w:hAnsi="宋体" w:eastAsia="宋体"/>
          <w:sz w:val="32"/>
          <w:szCs w:val="32"/>
        </w:rPr>
        <w:t>_________________________________________________________________________________________________________________________________________________________</w:t>
      </w:r>
    </w:p>
    <w:p w14:paraId="45B80507">
      <w:pPr>
        <w:rPr>
          <w:rFonts w:ascii="宋体" w:hAnsi="宋体" w:eastAsia="宋体"/>
          <w:sz w:val="32"/>
          <w:szCs w:val="32"/>
        </w:rPr>
      </w:pPr>
      <w:r>
        <w:rPr>
          <w:rFonts w:ascii="宋体" w:hAnsi="宋体" w:eastAsia="宋体"/>
          <w:sz w:val="32"/>
          <w:szCs w:val="32"/>
        </w:rPr>
        <w:t>___________________________________________________</w:t>
      </w:r>
    </w:p>
    <w:p w14:paraId="291E29EB"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请于</w:t>
      </w:r>
      <w:r>
        <w:rPr>
          <w:rFonts w:hint="eastAsia" w:ascii="宋体" w:hAnsi="宋体" w:eastAsia="宋体"/>
          <w:sz w:val="32"/>
          <w:szCs w:val="32"/>
        </w:rPr>
        <w:t>_</w:t>
      </w:r>
      <w:r>
        <w:rPr>
          <w:rFonts w:ascii="宋体" w:hAnsi="宋体" w:eastAsia="宋体"/>
          <w:sz w:val="32"/>
          <w:szCs w:val="32"/>
        </w:rPr>
        <w:t>_____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宋体" w:hAnsi="宋体" w:eastAsia="宋体"/>
          <w:sz w:val="32"/>
          <w:szCs w:val="32"/>
        </w:rPr>
        <w:t>_</w:t>
      </w:r>
      <w:r>
        <w:rPr>
          <w:rFonts w:ascii="宋体" w:hAnsi="宋体" w:eastAsia="宋体"/>
          <w:sz w:val="32"/>
          <w:szCs w:val="32"/>
        </w:rPr>
        <w:t>___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宋体" w:hAnsi="宋体" w:eastAsia="宋体"/>
          <w:sz w:val="32"/>
          <w:szCs w:val="32"/>
        </w:rPr>
        <w:t>_</w:t>
      </w:r>
      <w:r>
        <w:rPr>
          <w:rFonts w:ascii="宋体" w:hAnsi="宋体" w:eastAsia="宋体"/>
          <w:sz w:val="32"/>
          <w:szCs w:val="32"/>
        </w:rPr>
        <w:t>___</w:t>
      </w:r>
      <w:r>
        <w:rPr>
          <w:rFonts w:hint="eastAsia" w:ascii="仿宋_GB2312" w:eastAsia="仿宋_GB2312"/>
          <w:sz w:val="32"/>
          <w:szCs w:val="32"/>
        </w:rPr>
        <w:t>日前完成整改，整改要求如下：</w:t>
      </w:r>
    </w:p>
    <w:p w14:paraId="74E6C04F">
      <w:pPr>
        <w:rPr>
          <w:rFonts w:ascii="宋体" w:hAnsi="宋体" w:eastAsia="宋体"/>
          <w:sz w:val="32"/>
          <w:szCs w:val="32"/>
        </w:rPr>
      </w:pPr>
      <w:r>
        <w:rPr>
          <w:rFonts w:ascii="宋体" w:hAnsi="宋体" w:eastAsia="宋体"/>
          <w:sz w:val="32"/>
          <w:szCs w:val="32"/>
        </w:rPr>
        <w:t>_________________________________________________________________________________________________________________________________________________________</w:t>
      </w:r>
    </w:p>
    <w:p w14:paraId="5545B52F">
      <w:pPr>
        <w:rPr>
          <w:rFonts w:ascii="宋体" w:hAnsi="宋体" w:eastAsia="宋体"/>
          <w:sz w:val="32"/>
          <w:szCs w:val="32"/>
        </w:rPr>
      </w:pPr>
      <w:r>
        <w:rPr>
          <w:rFonts w:ascii="宋体" w:hAnsi="宋体" w:eastAsia="宋体"/>
          <w:sz w:val="32"/>
          <w:szCs w:val="32"/>
        </w:rPr>
        <w:t>___________________________________________________</w:t>
      </w:r>
    </w:p>
    <w:p w14:paraId="661479CC"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如未按时完成整改，将按</w:t>
      </w:r>
      <w:r>
        <w:rPr>
          <w:rFonts w:ascii="仿宋_GB2312" w:eastAsia="仿宋_GB2312"/>
          <w:sz w:val="32"/>
          <w:szCs w:val="32"/>
        </w:rPr>
        <w:t>《</w:t>
      </w:r>
      <w:r>
        <w:rPr>
          <w:rFonts w:hint="eastAsia" w:ascii="仿宋_GB2312" w:eastAsia="仿宋_GB2312"/>
          <w:sz w:val="32"/>
          <w:szCs w:val="32"/>
        </w:rPr>
        <w:t>广东省福利彩票销售场所分级评定管理办法</w:t>
      </w:r>
      <w:r>
        <w:rPr>
          <w:rFonts w:ascii="仿宋_GB2312" w:eastAsia="仿宋_GB2312"/>
          <w:sz w:val="32"/>
          <w:szCs w:val="32"/>
        </w:rPr>
        <w:t>》</w:t>
      </w:r>
      <w:r>
        <w:rPr>
          <w:rFonts w:hint="eastAsia" w:ascii="仿宋_GB2312" w:eastAsia="仿宋_GB2312"/>
          <w:sz w:val="32"/>
          <w:szCs w:val="32"/>
        </w:rPr>
        <w:t>第</w:t>
      </w:r>
      <w:r>
        <w:rPr>
          <w:rFonts w:hint="eastAsia" w:ascii="宋体" w:hAnsi="宋体" w:eastAsia="宋体"/>
          <w:sz w:val="32"/>
          <w:szCs w:val="32"/>
        </w:rPr>
        <w:t>_</w:t>
      </w:r>
      <w:r>
        <w:rPr>
          <w:rFonts w:ascii="宋体" w:hAnsi="宋体" w:eastAsia="宋体"/>
          <w:sz w:val="32"/>
          <w:szCs w:val="32"/>
        </w:rPr>
        <w:t>____</w:t>
      </w:r>
      <w:r>
        <w:rPr>
          <w:rFonts w:hint="eastAsia" w:ascii="宋体" w:hAnsi="宋体" w:eastAsia="宋体"/>
          <w:sz w:val="32"/>
          <w:szCs w:val="32"/>
        </w:rPr>
        <w:t>_</w:t>
      </w:r>
      <w:r>
        <w:rPr>
          <w:rFonts w:ascii="宋体" w:hAnsi="宋体" w:eastAsia="宋体"/>
          <w:sz w:val="32"/>
          <w:szCs w:val="32"/>
        </w:rPr>
        <w:t>_____</w:t>
      </w:r>
      <w:r>
        <w:rPr>
          <w:rFonts w:hint="eastAsia" w:ascii="宋体" w:hAnsi="宋体" w:eastAsia="宋体"/>
          <w:sz w:val="32"/>
          <w:szCs w:val="32"/>
        </w:rPr>
        <w:t>_</w:t>
      </w:r>
      <w:r>
        <w:rPr>
          <w:rFonts w:ascii="宋体" w:hAnsi="宋体" w:eastAsia="宋体"/>
          <w:sz w:val="32"/>
          <w:szCs w:val="32"/>
        </w:rPr>
        <w:t>____</w:t>
      </w:r>
      <w:r>
        <w:rPr>
          <w:rFonts w:hint="eastAsia" w:ascii="宋体" w:hAnsi="宋体" w:eastAsia="宋体"/>
          <w:sz w:val="32"/>
          <w:szCs w:val="32"/>
        </w:rPr>
        <w:t>_</w:t>
      </w:r>
      <w:r>
        <w:rPr>
          <w:rFonts w:ascii="宋体" w:hAnsi="宋体" w:eastAsia="宋体"/>
          <w:sz w:val="32"/>
          <w:szCs w:val="32"/>
        </w:rPr>
        <w:t>____</w:t>
      </w:r>
      <w:r>
        <w:rPr>
          <w:rFonts w:hint="eastAsia" w:ascii="仿宋_GB2312" w:eastAsia="仿宋_GB2312"/>
          <w:sz w:val="32"/>
          <w:szCs w:val="32"/>
        </w:rPr>
        <w:t>条进行处理。</w:t>
      </w:r>
    </w:p>
    <w:p w14:paraId="7D69AA0C"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特此</w:t>
      </w:r>
      <w:r>
        <w:rPr>
          <w:rFonts w:ascii="仿宋_GB2312" w:eastAsia="仿宋_GB2312"/>
          <w:sz w:val="32"/>
          <w:szCs w:val="32"/>
        </w:rPr>
        <w:t>通知。</w:t>
      </w:r>
    </w:p>
    <w:p w14:paraId="4A562A41">
      <w:pPr>
        <w:ind w:firstLine="640" w:firstLineChars="200"/>
        <w:rPr>
          <w:rFonts w:ascii="仿宋_GB2312" w:eastAsia="仿宋_GB2312"/>
          <w:sz w:val="32"/>
          <w:szCs w:val="32"/>
        </w:rPr>
      </w:pPr>
    </w:p>
    <w:p w14:paraId="719FBB33">
      <w:pPr>
        <w:ind w:firstLine="640" w:firstLineChars="200"/>
        <w:rPr>
          <w:rFonts w:ascii="仿宋_GB2312" w:eastAsia="仿宋_GB2312"/>
          <w:sz w:val="32"/>
          <w:szCs w:val="32"/>
        </w:rPr>
      </w:pPr>
    </w:p>
    <w:p w14:paraId="1A60492F">
      <w:pPr>
        <w:ind w:firstLine="640" w:firstLineChars="200"/>
        <w:rPr>
          <w:rFonts w:ascii="仿宋_GB2312" w:eastAsia="仿宋_GB2312"/>
          <w:sz w:val="32"/>
          <w:szCs w:val="32"/>
        </w:rPr>
      </w:pPr>
    </w:p>
    <w:p w14:paraId="52C2BE47">
      <w:pPr>
        <w:wordWrap w:val="0"/>
        <w:ind w:firstLine="640" w:firstLineChars="200"/>
        <w:jc w:val="right"/>
        <w:rPr>
          <w:rFonts w:ascii="仿宋_GB2312" w:eastAsia="仿宋_GB2312"/>
          <w:sz w:val="32"/>
          <w:szCs w:val="32"/>
        </w:rPr>
      </w:pPr>
      <w:r>
        <w:rPr>
          <w:rFonts w:hint="eastAsia" w:ascii="宋体" w:hAnsi="宋体" w:eastAsia="宋体"/>
          <w:sz w:val="32"/>
          <w:szCs w:val="32"/>
        </w:rPr>
        <w:t>_</w:t>
      </w:r>
      <w:r>
        <w:rPr>
          <w:rFonts w:ascii="宋体" w:hAnsi="宋体" w:eastAsia="宋体"/>
          <w:sz w:val="32"/>
          <w:szCs w:val="32"/>
        </w:rPr>
        <w:t>______</w:t>
      </w:r>
      <w:r>
        <w:rPr>
          <w:rFonts w:hint="eastAsia" w:ascii="仿宋_GB2312" w:eastAsia="仿宋_GB2312"/>
          <w:sz w:val="32"/>
          <w:szCs w:val="32"/>
        </w:rPr>
        <w:t xml:space="preserve">福利彩票发行中心 </w:t>
      </w:r>
      <w:r>
        <w:rPr>
          <w:rFonts w:ascii="仿宋_GB2312" w:eastAsia="仿宋_GB2312"/>
          <w:sz w:val="32"/>
          <w:szCs w:val="32"/>
        </w:rPr>
        <w:t xml:space="preserve">   </w:t>
      </w:r>
    </w:p>
    <w:p w14:paraId="29825C19">
      <w:pPr>
        <w:wordWrap w:val="0"/>
        <w:ind w:firstLine="640" w:firstLineChars="200"/>
        <w:jc w:val="right"/>
        <w:rPr>
          <w:rFonts w:ascii="仿宋_GB2312" w:eastAsia="仿宋_GB2312"/>
          <w:sz w:val="32"/>
          <w:szCs w:val="32"/>
        </w:rPr>
        <w:sectPr>
          <w:pgSz w:w="11906" w:h="16838"/>
          <w:pgMar w:top="1440" w:right="1800" w:bottom="1440" w:left="1800" w:header="851" w:footer="992" w:gutter="0"/>
          <w:pgNumType w:fmt="numberInDash"/>
          <w:cols w:space="425" w:num="1"/>
          <w:docGrid w:type="lines" w:linePitch="312" w:charSpace="0"/>
        </w:sectPr>
      </w:pPr>
      <w:r>
        <w:rPr>
          <w:rFonts w:hint="eastAsia" w:ascii="仿宋_GB2312" w:eastAsia="仿宋_GB2312"/>
          <w:sz w:val="32"/>
          <w:szCs w:val="32"/>
        </w:rPr>
        <w:t>年   月   日</w:t>
      </w:r>
      <w:r>
        <w:rPr>
          <w:rFonts w:ascii="仿宋_GB2312" w:eastAsia="仿宋_GB2312"/>
          <w:sz w:val="32"/>
          <w:szCs w:val="32"/>
        </w:rPr>
        <w:t xml:space="preserve">        </w:t>
      </w:r>
    </w:p>
    <w:p w14:paraId="4BA98A53">
      <w:pPr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23495</wp:posOffset>
                </wp:positionH>
                <wp:positionV relativeFrom="paragraph">
                  <wp:posOffset>-384175</wp:posOffset>
                </wp:positionV>
                <wp:extent cx="838200" cy="476250"/>
                <wp:effectExtent l="0" t="0" r="0" b="1143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8200" cy="476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C3BA292">
                            <w:pPr>
                              <w:rPr>
                                <w:rFonts w:ascii="黑体" w:hAnsi="黑体" w:eastAsia="黑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sz w:val="32"/>
                                <w:szCs w:val="32"/>
                              </w:rPr>
                              <w:t>附件</w:t>
                            </w:r>
                            <w:r>
                              <w:rPr>
                                <w:rFonts w:ascii="黑体" w:hAnsi="黑体" w:eastAsia="黑体"/>
                                <w:sz w:val="32"/>
                                <w:szCs w:val="32"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.85pt;margin-top:-30.25pt;height:37.5pt;width:66pt;z-index:251671552;mso-width-relative:page;mso-height-relative:page;" fillcolor="#FFFFFF" filled="t" stroked="f" coordsize="21600,21600" o:gfxdata="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ctMGkNQAAAAI&#10;AQAADwAAAAAAAAABACAAAAAiAAAAZHJzL2Rvd25yZXYueG1sUEsBAhQAFAAAAAgAh07iQJ4cmF1Z&#10;AgAAngQAAA4AAAAAAAAAAQAgAAAAIwEAAGRycy9lMm9Eb2MueG1sUEsFBgAAAAAGAAYAWQEAAO4F&#10;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5C3BA292">
                      <w:pPr>
                        <w:rPr>
                          <w:rFonts w:ascii="黑体" w:hAnsi="黑体" w:eastAsia="黑体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/>
                          <w:sz w:val="32"/>
                          <w:szCs w:val="32"/>
                        </w:rPr>
                        <w:t>附件</w:t>
                      </w:r>
                      <w:r>
                        <w:rPr>
                          <w:rFonts w:ascii="黑体" w:hAnsi="黑体" w:eastAsia="黑体"/>
                          <w:sz w:val="32"/>
                          <w:szCs w:val="32"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方正小标宋简体" w:eastAsia="方正小标宋简体"/>
          <w:sz w:val="36"/>
          <w:szCs w:val="36"/>
        </w:rPr>
        <w:t>__</w:t>
      </w:r>
      <w:r>
        <w:rPr>
          <w:rFonts w:ascii="方正小标宋简体" w:eastAsia="方正小标宋简体"/>
          <w:sz w:val="36"/>
          <w:szCs w:val="36"/>
        </w:rPr>
        <w:t>_</w:t>
      </w:r>
      <w:r>
        <w:rPr>
          <w:rFonts w:hint="eastAsia" w:ascii="方正小标宋简体" w:eastAsia="方正小标宋简体"/>
          <w:sz w:val="36"/>
          <w:szCs w:val="36"/>
        </w:rPr>
        <w:t>_市__</w:t>
      </w:r>
      <w:r>
        <w:rPr>
          <w:rFonts w:ascii="方正小标宋简体" w:eastAsia="方正小标宋简体"/>
          <w:sz w:val="36"/>
          <w:szCs w:val="36"/>
        </w:rPr>
        <w:t>__</w:t>
      </w:r>
      <w:r>
        <w:rPr>
          <w:rFonts w:hint="eastAsia" w:ascii="方正小标宋简体" w:eastAsia="方正小标宋简体"/>
          <w:sz w:val="36"/>
          <w:szCs w:val="36"/>
        </w:rPr>
        <w:t>_年第__季度撤销星级资格销售场所统计表</w:t>
      </w:r>
    </w:p>
    <w:tbl>
      <w:tblPr>
        <w:tblStyle w:val="3"/>
        <w:tblW w:w="10521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4"/>
        <w:gridCol w:w="753"/>
        <w:gridCol w:w="1008"/>
        <w:gridCol w:w="1845"/>
        <w:gridCol w:w="1284"/>
        <w:gridCol w:w="5107"/>
      </w:tblGrid>
      <w:tr w14:paraId="43FEF9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1" w:hRule="atLeast"/>
        </w:trPr>
        <w:tc>
          <w:tcPr>
            <w:tcW w:w="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326D0A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序号</w:t>
            </w:r>
          </w:p>
        </w:tc>
        <w:tc>
          <w:tcPr>
            <w:tcW w:w="7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1EA9F4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市别</w:t>
            </w:r>
          </w:p>
        </w:tc>
        <w:tc>
          <w:tcPr>
            <w:tcW w:w="10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48B865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销售场所编号</w:t>
            </w:r>
          </w:p>
        </w:tc>
        <w:tc>
          <w:tcPr>
            <w:tcW w:w="18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17F603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当前状态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(在售/停机/申请撤销/已撤销)</w:t>
            </w:r>
          </w:p>
        </w:tc>
        <w:tc>
          <w:tcPr>
            <w:tcW w:w="12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14A6C2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撤销星级资格日期</w:t>
            </w:r>
          </w:p>
        </w:tc>
        <w:tc>
          <w:tcPr>
            <w:tcW w:w="51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2CD59A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撤销星级资格原因</w:t>
            </w:r>
          </w:p>
        </w:tc>
      </w:tr>
      <w:tr w14:paraId="0C9A03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5CB47A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</w:t>
            </w:r>
          </w:p>
        </w:tc>
        <w:tc>
          <w:tcPr>
            <w:tcW w:w="7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012132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48EDBB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DF8F10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35F246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1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4D7BC9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 w14:paraId="52A3FC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DBFA06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</w:t>
            </w:r>
          </w:p>
        </w:tc>
        <w:tc>
          <w:tcPr>
            <w:tcW w:w="7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A8B3CA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7968E0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93FDF6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9036E0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1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ED10C7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 w14:paraId="4029FA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67D2E8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3</w:t>
            </w:r>
          </w:p>
        </w:tc>
        <w:tc>
          <w:tcPr>
            <w:tcW w:w="7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FE4400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989ED8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553818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7E0E1E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1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F7AE53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 w14:paraId="08B3D9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F2D6AF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</w:t>
            </w:r>
          </w:p>
        </w:tc>
        <w:tc>
          <w:tcPr>
            <w:tcW w:w="7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D52667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654E67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2387A6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891971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1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CAF785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 w14:paraId="285C68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954B67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</w:t>
            </w:r>
          </w:p>
        </w:tc>
        <w:tc>
          <w:tcPr>
            <w:tcW w:w="7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972109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DF98FC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3CD7C7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3D3157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1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AB84AF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 w14:paraId="3E143E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4F300E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6</w:t>
            </w:r>
          </w:p>
        </w:tc>
        <w:tc>
          <w:tcPr>
            <w:tcW w:w="7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F19BF1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CA2CD4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13C6E9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0844BF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1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5AC9BA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 w14:paraId="2CA33C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9E4492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7</w:t>
            </w:r>
          </w:p>
        </w:tc>
        <w:tc>
          <w:tcPr>
            <w:tcW w:w="7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B87367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5C9679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50B7C9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1E0E61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1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E7FA0F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 w14:paraId="491251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76A6D9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8</w:t>
            </w:r>
          </w:p>
        </w:tc>
        <w:tc>
          <w:tcPr>
            <w:tcW w:w="7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86664A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4CBE8A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A0C07F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DBD829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1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8F4B09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 w14:paraId="7293E5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9DF3EB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9</w:t>
            </w:r>
          </w:p>
        </w:tc>
        <w:tc>
          <w:tcPr>
            <w:tcW w:w="7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8C6327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581385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D90246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135B5B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1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A820C2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 w14:paraId="63CDFE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4FEED6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10</w:t>
            </w:r>
          </w:p>
        </w:tc>
        <w:tc>
          <w:tcPr>
            <w:tcW w:w="7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A46C54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72D14D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D1B293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6405F7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1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C341A7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 w14:paraId="5C7EE0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7CE0E5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11</w:t>
            </w:r>
          </w:p>
        </w:tc>
        <w:tc>
          <w:tcPr>
            <w:tcW w:w="7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3D9A11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8CE4A2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8B7EC7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98539A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1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196E2F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 w14:paraId="7D3B5D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FEE39A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12</w:t>
            </w:r>
          </w:p>
        </w:tc>
        <w:tc>
          <w:tcPr>
            <w:tcW w:w="7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F5F61D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21ABBA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2E85FD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ADF797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1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D8A7EE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 w14:paraId="4DABDE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8A65D3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13</w:t>
            </w:r>
          </w:p>
        </w:tc>
        <w:tc>
          <w:tcPr>
            <w:tcW w:w="7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73E292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BFCD74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AE42B6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ACB423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1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7BB1A4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 w14:paraId="10915B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135690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14</w:t>
            </w:r>
          </w:p>
        </w:tc>
        <w:tc>
          <w:tcPr>
            <w:tcW w:w="7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389646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5FF97E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EC2014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9D8B8F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1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D4549B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 w14:paraId="198038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680B9B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15</w:t>
            </w:r>
          </w:p>
        </w:tc>
        <w:tc>
          <w:tcPr>
            <w:tcW w:w="7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D3D894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793868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F006FF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EBB560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1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182FD7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 w14:paraId="376D85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575EC5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16</w:t>
            </w:r>
          </w:p>
        </w:tc>
        <w:tc>
          <w:tcPr>
            <w:tcW w:w="7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238F5C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7FACC4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05EDC1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199755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1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05C9C8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 w14:paraId="20276C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0B30ED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17</w:t>
            </w:r>
          </w:p>
        </w:tc>
        <w:tc>
          <w:tcPr>
            <w:tcW w:w="7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4FF45B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EE2E7F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7DF090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A9DE5E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1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FF1101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 w14:paraId="7ADE65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FBE11B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18</w:t>
            </w:r>
          </w:p>
        </w:tc>
        <w:tc>
          <w:tcPr>
            <w:tcW w:w="7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89DA75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BA5D26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081366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D2E582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1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6BC087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 w14:paraId="49255D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99487D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19</w:t>
            </w:r>
          </w:p>
        </w:tc>
        <w:tc>
          <w:tcPr>
            <w:tcW w:w="7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D3E918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EB069F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07FE2B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3A1458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1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B311AB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 w14:paraId="30773D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87778A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20</w:t>
            </w:r>
          </w:p>
        </w:tc>
        <w:tc>
          <w:tcPr>
            <w:tcW w:w="7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461118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720978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FCD659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13199D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1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F0BF90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 w14:paraId="632398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788A56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21</w:t>
            </w:r>
          </w:p>
        </w:tc>
        <w:tc>
          <w:tcPr>
            <w:tcW w:w="7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41DC65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973A9F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EB65D4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F33E33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1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0F8459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 w14:paraId="1FAD1D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385504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22</w:t>
            </w:r>
          </w:p>
        </w:tc>
        <w:tc>
          <w:tcPr>
            <w:tcW w:w="7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0BB0F2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FF2F5C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C6BA69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ACE956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1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90A7ED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 w14:paraId="6EDE5F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73BA7E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23</w:t>
            </w:r>
          </w:p>
        </w:tc>
        <w:tc>
          <w:tcPr>
            <w:tcW w:w="7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B27E92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3C79F4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6E8452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BEC55B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1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5EA7B5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 w14:paraId="6B1702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EA535C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24</w:t>
            </w:r>
          </w:p>
        </w:tc>
        <w:tc>
          <w:tcPr>
            <w:tcW w:w="7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4372F3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AB58F3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36A9CD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BA81A5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1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F0F776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 w14:paraId="1ADECA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BDFD06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25</w:t>
            </w:r>
          </w:p>
        </w:tc>
        <w:tc>
          <w:tcPr>
            <w:tcW w:w="7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E0CB21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98CC40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03E2CF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BF9027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1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911E4D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</w:tbl>
    <w:p w14:paraId="1FB8E899">
      <w:pPr>
        <w:spacing w:before="240"/>
        <w:jc w:val="left"/>
        <w:rPr>
          <w:rFonts w:ascii="仿宋_GB2312" w:eastAsia="仿宋_GB2312"/>
          <w:sz w:val="24"/>
          <w:szCs w:val="28"/>
        </w:rPr>
      </w:pPr>
      <w:r>
        <w:rPr>
          <w:rFonts w:hint="eastAsia" w:ascii="仿宋_GB2312" w:eastAsia="仿宋_GB2312"/>
          <w:sz w:val="24"/>
          <w:szCs w:val="28"/>
        </w:rPr>
        <w:t>注：1.本表应于每季度扶持资金发放月20日前加盖市福彩中心公章并提交省福彩中心；</w:t>
      </w:r>
    </w:p>
    <w:p w14:paraId="45CED8D4">
      <w:pPr>
        <w:ind w:left="475" w:leftChars="226" w:right="-166" w:rightChars="-79" w:firstLine="1"/>
        <w:jc w:val="left"/>
        <w:rPr>
          <w:rFonts w:ascii="仿宋_GB2312" w:eastAsia="仿宋_GB2312"/>
          <w:sz w:val="24"/>
          <w:szCs w:val="28"/>
        </w:rPr>
      </w:pPr>
      <w:r>
        <w:rPr>
          <w:rFonts w:hint="eastAsia" w:ascii="仿宋_GB2312" w:eastAsia="仿宋_GB2312"/>
          <w:sz w:val="24"/>
          <w:szCs w:val="28"/>
        </w:rPr>
        <w:t>2.撤销星级资格的销售场所，撤销当月立即停止对其发放扶持资金，未发放部分资金不再发放；</w:t>
      </w:r>
    </w:p>
    <w:p w14:paraId="7524BA5A">
      <w:pPr>
        <w:ind w:left="475" w:leftChars="226" w:firstLine="1"/>
        <w:jc w:val="left"/>
        <w:rPr>
          <w:rFonts w:ascii="仿宋_GB2312" w:eastAsia="仿宋_GB2312"/>
          <w:sz w:val="24"/>
          <w:szCs w:val="28"/>
        </w:rPr>
        <w:sectPr>
          <w:pgSz w:w="11906" w:h="16838"/>
          <w:pgMar w:top="851" w:right="720" w:bottom="720" w:left="720" w:header="851" w:footer="283" w:gutter="0"/>
          <w:pgNumType w:fmt="numberInDash"/>
          <w:cols w:space="425" w:num="1"/>
          <w:docGrid w:type="lines" w:linePitch="312" w:charSpace="0"/>
        </w:sectPr>
      </w:pPr>
      <w:r>
        <w:rPr>
          <w:rFonts w:hint="eastAsia" w:ascii="仿宋_GB2312" w:eastAsia="仿宋_GB2312"/>
          <w:sz w:val="24"/>
          <w:szCs w:val="28"/>
        </w:rPr>
        <w:t>3.星级销售场所撤销应提前30个自然日向市福彩中心提出申请，市福彩中心收到申请后立即将其纳入本表。</w:t>
      </w:r>
    </w:p>
    <w:p w14:paraId="27C8E36E">
      <w:pPr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23495</wp:posOffset>
                </wp:positionH>
                <wp:positionV relativeFrom="paragraph">
                  <wp:posOffset>-384175</wp:posOffset>
                </wp:positionV>
                <wp:extent cx="838200" cy="476250"/>
                <wp:effectExtent l="0" t="0" r="0" b="1143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8200" cy="476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9BBBB4B">
                            <w:pPr>
                              <w:rPr>
                                <w:rFonts w:ascii="黑体" w:hAnsi="黑体" w:eastAsia="黑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sz w:val="32"/>
                                <w:szCs w:val="32"/>
                              </w:rPr>
                              <w:t>附件</w:t>
                            </w:r>
                            <w:r>
                              <w:rPr>
                                <w:rFonts w:ascii="黑体" w:hAnsi="黑体" w:eastAsia="黑体"/>
                                <w:sz w:val="32"/>
                                <w:szCs w:val="32"/>
                              </w:rPr>
                              <w:t>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.85pt;margin-top:-30.25pt;height:37.5pt;width:66pt;z-index:251672576;mso-width-relative:page;mso-height-relative:page;" fillcolor="#FFFFFF" filled="t" stroked="f" coordsize="21600,21600" o:gfxdata="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ctMGkNQAAAAI&#10;AQAADwAAAAAAAAABACAAAAAiAAAAZHJzL2Rvd25yZXYueG1sUEsBAhQAFAAAAAgAh07iQFfwJC1Z&#10;AgAAoAQAAA4AAAAAAAAAAQAgAAAAIwEAAGRycy9lMm9Eb2MueG1sUEsFBgAAAAAGAAYAWQEAAO4F&#10;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09BBBB4B">
                      <w:pPr>
                        <w:rPr>
                          <w:rFonts w:ascii="黑体" w:hAnsi="黑体" w:eastAsia="黑体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/>
                          <w:sz w:val="32"/>
                          <w:szCs w:val="32"/>
                        </w:rPr>
                        <w:t>附件</w:t>
                      </w:r>
                      <w:r>
                        <w:rPr>
                          <w:rFonts w:ascii="黑体" w:hAnsi="黑体" w:eastAsia="黑体"/>
                          <w:sz w:val="32"/>
                          <w:szCs w:val="32"/>
                        </w:rPr>
                        <w:t>11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方正小标宋简体" w:eastAsia="方正小标宋简体"/>
          <w:sz w:val="36"/>
          <w:szCs w:val="36"/>
        </w:rPr>
        <w:t>__</w:t>
      </w:r>
      <w:r>
        <w:rPr>
          <w:rFonts w:ascii="方正小标宋简体" w:eastAsia="方正小标宋简体"/>
          <w:sz w:val="36"/>
          <w:szCs w:val="36"/>
        </w:rPr>
        <w:t>_</w:t>
      </w:r>
      <w:r>
        <w:rPr>
          <w:rFonts w:hint="eastAsia" w:ascii="方正小标宋简体" w:eastAsia="方正小标宋简体"/>
          <w:sz w:val="36"/>
          <w:szCs w:val="36"/>
        </w:rPr>
        <w:t>_市__</w:t>
      </w:r>
      <w:r>
        <w:rPr>
          <w:rFonts w:ascii="方正小标宋简体" w:eastAsia="方正小标宋简体"/>
          <w:sz w:val="36"/>
          <w:szCs w:val="36"/>
        </w:rPr>
        <w:t>__</w:t>
      </w:r>
      <w:r>
        <w:rPr>
          <w:rFonts w:hint="eastAsia" w:ascii="方正小标宋简体" w:eastAsia="方正小标宋简体"/>
          <w:sz w:val="36"/>
          <w:szCs w:val="36"/>
        </w:rPr>
        <w:t>_年第__季度扣发扶持资金销售场所统计表</w:t>
      </w:r>
    </w:p>
    <w:tbl>
      <w:tblPr>
        <w:tblStyle w:val="3"/>
        <w:tblW w:w="10521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4"/>
        <w:gridCol w:w="753"/>
        <w:gridCol w:w="1008"/>
        <w:gridCol w:w="1845"/>
        <w:gridCol w:w="2102"/>
        <w:gridCol w:w="4289"/>
      </w:tblGrid>
      <w:tr w14:paraId="123BEE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1" w:hRule="atLeast"/>
        </w:trPr>
        <w:tc>
          <w:tcPr>
            <w:tcW w:w="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EA984C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序号</w:t>
            </w:r>
          </w:p>
        </w:tc>
        <w:tc>
          <w:tcPr>
            <w:tcW w:w="7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6C23BE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市别</w:t>
            </w:r>
          </w:p>
        </w:tc>
        <w:tc>
          <w:tcPr>
            <w:tcW w:w="10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3F2889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销售场所编号</w:t>
            </w:r>
          </w:p>
        </w:tc>
        <w:tc>
          <w:tcPr>
            <w:tcW w:w="18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64ACDF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当前状态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(在售/停机/申请撤销/已撤销)</w:t>
            </w:r>
          </w:p>
        </w:tc>
        <w:tc>
          <w:tcPr>
            <w:tcW w:w="21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2C188D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扣发扶持资金月份(该季度存在扣发情形的月份)</w:t>
            </w:r>
          </w:p>
        </w:tc>
        <w:tc>
          <w:tcPr>
            <w:tcW w:w="42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2699CB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扣发扶持资金原因</w:t>
            </w:r>
          </w:p>
        </w:tc>
      </w:tr>
      <w:tr w14:paraId="52459D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410AFD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</w:t>
            </w:r>
          </w:p>
        </w:tc>
        <w:tc>
          <w:tcPr>
            <w:tcW w:w="7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50CA07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DBE2FB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B02395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1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D50A3A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42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9DA28D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 w14:paraId="251028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42A267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</w:t>
            </w:r>
          </w:p>
        </w:tc>
        <w:tc>
          <w:tcPr>
            <w:tcW w:w="7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B9B9DF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92C0F1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430F2C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1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4F06C2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42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396EAE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 w14:paraId="3B85E7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C3ED88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3</w:t>
            </w:r>
          </w:p>
        </w:tc>
        <w:tc>
          <w:tcPr>
            <w:tcW w:w="7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21D70C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49DD2C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A48673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1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361673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42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61F0F8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 w14:paraId="1ADEE9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3158FE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</w:t>
            </w:r>
          </w:p>
        </w:tc>
        <w:tc>
          <w:tcPr>
            <w:tcW w:w="7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C6BA4B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7191F2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7CEFD5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1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C53A1E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42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94BAB2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 w14:paraId="1D4C15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A9E862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</w:t>
            </w:r>
          </w:p>
        </w:tc>
        <w:tc>
          <w:tcPr>
            <w:tcW w:w="7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35958E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00A68A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4D72E3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1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AAA377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42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174464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 w14:paraId="403CBE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CFBB88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6</w:t>
            </w:r>
          </w:p>
        </w:tc>
        <w:tc>
          <w:tcPr>
            <w:tcW w:w="7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DABBB5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B3470E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5A0867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1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D83AF2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42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E7F254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 w14:paraId="024587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529F04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7</w:t>
            </w:r>
          </w:p>
        </w:tc>
        <w:tc>
          <w:tcPr>
            <w:tcW w:w="7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3C7F2F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7FF7C4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7AE6AF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1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B8B8FE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42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13C7CD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 w14:paraId="294777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08796F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8</w:t>
            </w:r>
          </w:p>
        </w:tc>
        <w:tc>
          <w:tcPr>
            <w:tcW w:w="7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B1AFF2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5F20C8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FACAD7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1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DEBA9F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42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3B3850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 w14:paraId="5AC26A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46AD58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9</w:t>
            </w:r>
          </w:p>
        </w:tc>
        <w:tc>
          <w:tcPr>
            <w:tcW w:w="7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7E7209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19E9D0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F2FC3F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1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397A9E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42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02F106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 w14:paraId="06A6D1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686B2D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10</w:t>
            </w:r>
          </w:p>
        </w:tc>
        <w:tc>
          <w:tcPr>
            <w:tcW w:w="7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F86704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611037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82E93E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1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3344A3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42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6E5475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 w14:paraId="61E611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98F15C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11</w:t>
            </w:r>
          </w:p>
        </w:tc>
        <w:tc>
          <w:tcPr>
            <w:tcW w:w="7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20DEF6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486009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B098A2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1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2A7191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42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C1F7E8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 w14:paraId="3410D7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2C7F97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12</w:t>
            </w:r>
          </w:p>
        </w:tc>
        <w:tc>
          <w:tcPr>
            <w:tcW w:w="7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AAB9EE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04AD7F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98EDC0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1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4D72B4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42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77EA2A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 w14:paraId="6DF62A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BE8DB8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13</w:t>
            </w:r>
          </w:p>
        </w:tc>
        <w:tc>
          <w:tcPr>
            <w:tcW w:w="7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F8B147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9D6D11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A89F3C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1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0E8D18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42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476390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 w14:paraId="47A198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2DF6E2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14</w:t>
            </w:r>
          </w:p>
        </w:tc>
        <w:tc>
          <w:tcPr>
            <w:tcW w:w="7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3938D6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D33407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1D7BF5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1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612663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42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F9D7D8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 w14:paraId="09D2DF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BF7AE7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15</w:t>
            </w:r>
          </w:p>
        </w:tc>
        <w:tc>
          <w:tcPr>
            <w:tcW w:w="7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4A6A67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216C76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519342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1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D592A9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42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1E8FC5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 w14:paraId="09E976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6DB986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16</w:t>
            </w:r>
          </w:p>
        </w:tc>
        <w:tc>
          <w:tcPr>
            <w:tcW w:w="7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E0447B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5B191D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08F7BD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1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DE1E3D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42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7BFC75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 w14:paraId="6FF67A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901A85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17</w:t>
            </w:r>
          </w:p>
        </w:tc>
        <w:tc>
          <w:tcPr>
            <w:tcW w:w="7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E4C75C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D16A62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5F3F8B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1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AC7BA9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42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CE93F2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 w14:paraId="54DF00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0BD66A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18</w:t>
            </w:r>
          </w:p>
        </w:tc>
        <w:tc>
          <w:tcPr>
            <w:tcW w:w="7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7F5AF1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2F0281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B34C5B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1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A3336E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42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97FA52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 w14:paraId="6C8929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549D1B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19</w:t>
            </w:r>
          </w:p>
        </w:tc>
        <w:tc>
          <w:tcPr>
            <w:tcW w:w="7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6D090C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AA6FC3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BB2381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1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3BCD31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42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53D0A6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 w14:paraId="539D6E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15C2DA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20</w:t>
            </w:r>
          </w:p>
        </w:tc>
        <w:tc>
          <w:tcPr>
            <w:tcW w:w="7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604E82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4371C3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88CA06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1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B80DD4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42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499AA8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 w14:paraId="4BB9B4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29EF42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21</w:t>
            </w:r>
          </w:p>
        </w:tc>
        <w:tc>
          <w:tcPr>
            <w:tcW w:w="7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905F16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06B9FC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ED4B2F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1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BB9665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42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43B5AA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 w14:paraId="5B98F2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D6C526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22</w:t>
            </w:r>
          </w:p>
        </w:tc>
        <w:tc>
          <w:tcPr>
            <w:tcW w:w="7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92B855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4049E7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921EB2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1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C5A127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42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F4F310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 w14:paraId="3612C4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44BB45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23</w:t>
            </w:r>
          </w:p>
        </w:tc>
        <w:tc>
          <w:tcPr>
            <w:tcW w:w="7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E417B8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B17C72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8671AE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1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71BCFD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42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CD68D5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 w14:paraId="59E136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4C949E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24</w:t>
            </w:r>
          </w:p>
        </w:tc>
        <w:tc>
          <w:tcPr>
            <w:tcW w:w="7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6B2C7D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5EE68B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462856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1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785026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42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F2156E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 w14:paraId="7F783B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D2E786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25</w:t>
            </w:r>
          </w:p>
        </w:tc>
        <w:tc>
          <w:tcPr>
            <w:tcW w:w="7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5188E9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A7F34A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C9AA70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1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079FF2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42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816BC8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</w:tbl>
    <w:p w14:paraId="2CA98E2B">
      <w:pPr>
        <w:spacing w:before="240"/>
        <w:jc w:val="left"/>
        <w:rPr>
          <w:rFonts w:ascii="仿宋_GB2312" w:eastAsia="仿宋_GB2312"/>
          <w:sz w:val="24"/>
          <w:szCs w:val="28"/>
        </w:rPr>
      </w:pPr>
      <w:r>
        <w:rPr>
          <w:rFonts w:hint="eastAsia" w:ascii="仿宋_GB2312" w:eastAsia="仿宋_GB2312"/>
          <w:sz w:val="24"/>
          <w:szCs w:val="28"/>
        </w:rPr>
        <w:t>注：1.本表应于每季度扶持资金发放月20日前加盖市福彩中心公章并提交省福彩中心；</w:t>
      </w:r>
    </w:p>
    <w:p w14:paraId="46548076">
      <w:pPr>
        <w:ind w:left="462" w:leftChars="220"/>
        <w:jc w:val="left"/>
        <w:rPr>
          <w:rFonts w:ascii="仿宋_GB2312" w:eastAsia="仿宋_GB2312"/>
          <w:sz w:val="24"/>
          <w:szCs w:val="28"/>
        </w:rPr>
      </w:pPr>
      <w:r>
        <w:rPr>
          <w:rFonts w:ascii="仿宋_GB2312" w:eastAsia="仿宋_GB2312"/>
          <w:sz w:val="24"/>
          <w:szCs w:val="28"/>
        </w:rPr>
        <w:t>2</w:t>
      </w:r>
      <w:r>
        <w:rPr>
          <w:rFonts w:hint="eastAsia" w:ascii="仿宋_GB2312" w:eastAsia="仿宋_GB2312"/>
          <w:sz w:val="24"/>
          <w:szCs w:val="28"/>
        </w:rPr>
        <w:t>.单季度可扣发1到3个月的扶持资金。</w:t>
      </w:r>
    </w:p>
    <w:p w14:paraId="1BD0C211">
      <w:pPr>
        <w:ind w:left="462" w:leftChars="220"/>
        <w:jc w:val="left"/>
        <w:rPr>
          <w:rFonts w:ascii="仿宋_GB2312" w:eastAsia="仿宋_GB2312"/>
          <w:color w:val="FF0000"/>
          <w:sz w:val="24"/>
          <w:szCs w:val="28"/>
        </w:rPr>
        <w:sectPr>
          <w:pgSz w:w="11906" w:h="16838"/>
          <w:pgMar w:top="851" w:right="720" w:bottom="720" w:left="720" w:header="851" w:footer="283" w:gutter="0"/>
          <w:pgNumType w:fmt="numberInDash"/>
          <w:cols w:space="425" w:num="1"/>
          <w:docGrid w:type="lines" w:linePitch="312" w:charSpace="0"/>
        </w:sectPr>
      </w:pPr>
    </w:p>
    <w:p w14:paraId="7DC6FE13">
      <w:pPr>
        <w:widowControl/>
        <w:shd w:val="clear" w:color="auto" w:fill="FFFFFF"/>
        <w:adjustRightInd w:val="0"/>
        <w:spacing w:before="240" w:line="560" w:lineRule="exact"/>
        <w:jc w:val="left"/>
        <w:textAlignment w:val="baseline"/>
        <w:rPr>
          <w:rFonts w:ascii="仿宋_GB2312" w:hAnsi="宋体" w:eastAsia="仿宋_GB2312" w:cs="宋体"/>
          <w:b/>
          <w:bCs/>
          <w:color w:val="FF0000"/>
          <w:kern w:val="0"/>
          <w:sz w:val="32"/>
          <w:szCs w:val="32"/>
        </w:rPr>
      </w:pPr>
    </w:p>
    <w:p w14:paraId="5242CE33">
      <w:pPr>
        <w:widowControl/>
        <w:shd w:val="clear" w:color="auto" w:fill="FFFFFF"/>
        <w:adjustRightInd w:val="0"/>
        <w:spacing w:line="560" w:lineRule="exact"/>
        <w:jc w:val="left"/>
        <w:textAlignment w:val="baseline"/>
        <w:rPr>
          <w:rFonts w:ascii="仿宋_GB2312" w:hAnsi="宋体" w:eastAsia="仿宋_GB2312" w:cs="宋体"/>
          <w:b/>
          <w:bCs/>
          <w:color w:val="FF0000"/>
          <w:kern w:val="0"/>
          <w:sz w:val="32"/>
          <w:szCs w:val="32"/>
        </w:rPr>
      </w:pPr>
    </w:p>
    <w:p w14:paraId="060EFB3E">
      <w:pPr>
        <w:widowControl/>
        <w:shd w:val="clear" w:color="auto" w:fill="FFFFFF"/>
        <w:adjustRightInd w:val="0"/>
        <w:spacing w:line="560" w:lineRule="exact"/>
        <w:jc w:val="left"/>
        <w:textAlignment w:val="baseline"/>
        <w:rPr>
          <w:rFonts w:ascii="仿宋_GB2312" w:hAnsi="宋体" w:eastAsia="仿宋_GB2312" w:cs="宋体"/>
          <w:b/>
          <w:bCs/>
          <w:color w:val="FF0000"/>
          <w:kern w:val="0"/>
          <w:sz w:val="32"/>
          <w:szCs w:val="32"/>
        </w:rPr>
      </w:pPr>
    </w:p>
    <w:p w14:paraId="503611CD">
      <w:pPr>
        <w:widowControl/>
        <w:shd w:val="clear" w:color="auto" w:fill="FFFFFF"/>
        <w:adjustRightInd w:val="0"/>
        <w:spacing w:line="560" w:lineRule="exact"/>
        <w:jc w:val="left"/>
        <w:textAlignment w:val="baseline"/>
        <w:rPr>
          <w:rFonts w:ascii="仿宋_GB2312" w:hAnsi="宋体" w:eastAsia="仿宋_GB2312" w:cs="宋体"/>
          <w:b/>
          <w:bCs/>
          <w:color w:val="FF0000"/>
          <w:kern w:val="0"/>
          <w:sz w:val="32"/>
          <w:szCs w:val="32"/>
        </w:rPr>
      </w:pPr>
    </w:p>
    <w:p w14:paraId="25BE35D2">
      <w:pPr>
        <w:widowControl/>
        <w:shd w:val="clear" w:color="auto" w:fill="FFFFFF"/>
        <w:adjustRightInd w:val="0"/>
        <w:spacing w:line="560" w:lineRule="exact"/>
        <w:jc w:val="left"/>
        <w:textAlignment w:val="baseline"/>
        <w:rPr>
          <w:rFonts w:ascii="仿宋_GB2312" w:hAnsi="宋体" w:eastAsia="仿宋_GB2312" w:cs="宋体"/>
          <w:b/>
          <w:bCs/>
          <w:color w:val="FF0000"/>
          <w:kern w:val="0"/>
          <w:sz w:val="32"/>
          <w:szCs w:val="32"/>
        </w:rPr>
      </w:pPr>
    </w:p>
    <w:p w14:paraId="011AA764">
      <w:pPr>
        <w:widowControl/>
        <w:shd w:val="clear" w:color="auto" w:fill="FFFFFF"/>
        <w:adjustRightInd w:val="0"/>
        <w:spacing w:line="560" w:lineRule="exact"/>
        <w:jc w:val="left"/>
        <w:textAlignment w:val="baseline"/>
        <w:rPr>
          <w:rFonts w:ascii="仿宋_GB2312" w:hAnsi="宋体" w:eastAsia="仿宋_GB2312" w:cs="宋体"/>
          <w:b/>
          <w:bCs/>
          <w:color w:val="FF0000"/>
          <w:kern w:val="0"/>
          <w:sz w:val="32"/>
          <w:szCs w:val="32"/>
        </w:rPr>
      </w:pPr>
    </w:p>
    <w:p w14:paraId="29E014E2">
      <w:pPr>
        <w:widowControl/>
        <w:shd w:val="clear" w:color="auto" w:fill="FFFFFF"/>
        <w:adjustRightInd w:val="0"/>
        <w:spacing w:line="560" w:lineRule="exact"/>
        <w:jc w:val="left"/>
        <w:textAlignment w:val="baseline"/>
        <w:rPr>
          <w:rFonts w:ascii="仿宋_GB2312" w:hAnsi="宋体" w:eastAsia="仿宋_GB2312" w:cs="宋体"/>
          <w:b/>
          <w:bCs/>
          <w:color w:val="FF0000"/>
          <w:kern w:val="0"/>
          <w:sz w:val="32"/>
          <w:szCs w:val="32"/>
        </w:rPr>
      </w:pPr>
    </w:p>
    <w:p w14:paraId="43F6F58D">
      <w:pPr>
        <w:widowControl/>
        <w:shd w:val="clear" w:color="auto" w:fill="FFFFFF"/>
        <w:adjustRightInd w:val="0"/>
        <w:spacing w:line="560" w:lineRule="exact"/>
        <w:jc w:val="left"/>
        <w:textAlignment w:val="baseline"/>
        <w:rPr>
          <w:rFonts w:ascii="仿宋_GB2312" w:hAnsi="宋体" w:eastAsia="仿宋_GB2312" w:cs="宋体"/>
          <w:b/>
          <w:bCs/>
          <w:color w:val="FF0000"/>
          <w:kern w:val="0"/>
          <w:sz w:val="32"/>
          <w:szCs w:val="32"/>
        </w:rPr>
      </w:pPr>
    </w:p>
    <w:p w14:paraId="6F8E173C">
      <w:pPr>
        <w:widowControl/>
        <w:shd w:val="clear" w:color="auto" w:fill="FFFFFF"/>
        <w:adjustRightInd w:val="0"/>
        <w:spacing w:line="560" w:lineRule="exact"/>
        <w:jc w:val="left"/>
        <w:textAlignment w:val="baseline"/>
        <w:rPr>
          <w:rFonts w:ascii="仿宋_GB2312" w:hAnsi="宋体" w:eastAsia="仿宋_GB2312" w:cs="宋体"/>
          <w:b/>
          <w:bCs/>
          <w:color w:val="FF0000"/>
          <w:kern w:val="0"/>
          <w:sz w:val="32"/>
          <w:szCs w:val="32"/>
        </w:rPr>
      </w:pPr>
    </w:p>
    <w:p w14:paraId="6252F4FF">
      <w:pPr>
        <w:widowControl/>
        <w:shd w:val="clear" w:color="auto" w:fill="FFFFFF"/>
        <w:adjustRightInd w:val="0"/>
        <w:spacing w:line="560" w:lineRule="exact"/>
        <w:jc w:val="left"/>
        <w:textAlignment w:val="baseline"/>
        <w:rPr>
          <w:rFonts w:ascii="仿宋_GB2312" w:hAnsi="宋体" w:eastAsia="仿宋_GB2312" w:cs="宋体"/>
          <w:b/>
          <w:bCs/>
          <w:color w:val="FF0000"/>
          <w:kern w:val="0"/>
          <w:sz w:val="32"/>
          <w:szCs w:val="32"/>
        </w:rPr>
      </w:pPr>
    </w:p>
    <w:p w14:paraId="44FFC878">
      <w:pPr>
        <w:widowControl/>
        <w:shd w:val="clear" w:color="auto" w:fill="FFFFFF"/>
        <w:adjustRightInd w:val="0"/>
        <w:spacing w:line="560" w:lineRule="exact"/>
        <w:jc w:val="left"/>
        <w:textAlignment w:val="baseline"/>
        <w:rPr>
          <w:rFonts w:ascii="仿宋_GB2312" w:hAnsi="宋体" w:eastAsia="仿宋_GB2312" w:cs="宋体"/>
          <w:b/>
          <w:bCs/>
          <w:color w:val="FF0000"/>
          <w:kern w:val="0"/>
          <w:sz w:val="32"/>
          <w:szCs w:val="32"/>
        </w:rPr>
      </w:pPr>
    </w:p>
    <w:p w14:paraId="73D28F01">
      <w:pPr>
        <w:widowControl/>
        <w:shd w:val="clear" w:color="auto" w:fill="FFFFFF"/>
        <w:adjustRightInd w:val="0"/>
        <w:spacing w:line="560" w:lineRule="exact"/>
        <w:jc w:val="left"/>
        <w:textAlignment w:val="baseline"/>
        <w:rPr>
          <w:rFonts w:ascii="仿宋_GB2312" w:hAnsi="宋体" w:eastAsia="仿宋_GB2312" w:cs="宋体"/>
          <w:b/>
          <w:bCs/>
          <w:color w:val="FF0000"/>
          <w:kern w:val="0"/>
          <w:sz w:val="32"/>
          <w:szCs w:val="32"/>
        </w:rPr>
      </w:pPr>
    </w:p>
    <w:p w14:paraId="5EB4D5F0">
      <w:pPr>
        <w:widowControl/>
        <w:shd w:val="clear" w:color="auto" w:fill="FFFFFF"/>
        <w:adjustRightInd w:val="0"/>
        <w:spacing w:line="560" w:lineRule="exact"/>
        <w:jc w:val="left"/>
        <w:textAlignment w:val="baseline"/>
        <w:rPr>
          <w:rFonts w:ascii="仿宋_GB2312" w:hAnsi="宋体" w:eastAsia="仿宋_GB2312" w:cs="宋体"/>
          <w:b/>
          <w:bCs/>
          <w:color w:val="FF0000"/>
          <w:kern w:val="0"/>
          <w:sz w:val="32"/>
          <w:szCs w:val="32"/>
        </w:rPr>
      </w:pPr>
    </w:p>
    <w:p w14:paraId="32702324">
      <w:pPr>
        <w:widowControl/>
        <w:shd w:val="clear" w:color="auto" w:fill="FFFFFF"/>
        <w:adjustRightInd w:val="0"/>
        <w:spacing w:line="560" w:lineRule="exact"/>
        <w:jc w:val="left"/>
        <w:textAlignment w:val="baseline"/>
        <w:rPr>
          <w:rFonts w:ascii="仿宋_GB2312" w:hAnsi="宋体" w:eastAsia="仿宋_GB2312" w:cs="宋体"/>
          <w:b/>
          <w:bCs/>
          <w:color w:val="FF0000"/>
          <w:kern w:val="0"/>
          <w:sz w:val="32"/>
          <w:szCs w:val="32"/>
        </w:rPr>
      </w:pPr>
    </w:p>
    <w:p w14:paraId="09A25560">
      <w:pPr>
        <w:widowControl/>
        <w:shd w:val="clear" w:color="auto" w:fill="FFFFFF"/>
        <w:adjustRightInd w:val="0"/>
        <w:spacing w:line="560" w:lineRule="exact"/>
        <w:jc w:val="left"/>
        <w:textAlignment w:val="baseline"/>
        <w:rPr>
          <w:rFonts w:ascii="仿宋_GB2312" w:hAnsi="宋体" w:eastAsia="仿宋_GB2312" w:cs="宋体"/>
          <w:b/>
          <w:bCs/>
          <w:color w:val="FF0000"/>
          <w:kern w:val="0"/>
          <w:sz w:val="32"/>
          <w:szCs w:val="32"/>
        </w:rPr>
      </w:pPr>
    </w:p>
    <w:p w14:paraId="32CE722E">
      <w:pPr>
        <w:widowControl/>
        <w:shd w:val="clear" w:color="auto" w:fill="FFFFFF"/>
        <w:adjustRightInd w:val="0"/>
        <w:spacing w:line="560" w:lineRule="exact"/>
        <w:jc w:val="left"/>
        <w:textAlignment w:val="baseline"/>
        <w:rPr>
          <w:rFonts w:ascii="仿宋_GB2312" w:hAnsi="宋体" w:eastAsia="仿宋_GB2312" w:cs="宋体"/>
          <w:b/>
          <w:bCs/>
          <w:color w:val="FF0000"/>
          <w:kern w:val="0"/>
          <w:sz w:val="32"/>
          <w:szCs w:val="32"/>
        </w:rPr>
      </w:pPr>
    </w:p>
    <w:p w14:paraId="5AB37AE0">
      <w:pPr>
        <w:widowControl/>
        <w:shd w:val="clear" w:color="auto" w:fill="FFFFFF"/>
        <w:adjustRightInd w:val="0"/>
        <w:spacing w:line="560" w:lineRule="exact"/>
        <w:jc w:val="left"/>
        <w:textAlignment w:val="baseline"/>
        <w:rPr>
          <w:rFonts w:ascii="仿宋_GB2312" w:hAnsi="宋体" w:eastAsia="仿宋_GB2312" w:cs="宋体"/>
          <w:b/>
          <w:bCs/>
          <w:color w:val="FF0000"/>
          <w:kern w:val="0"/>
          <w:sz w:val="32"/>
          <w:szCs w:val="32"/>
        </w:rPr>
      </w:pPr>
    </w:p>
    <w:p w14:paraId="08398E55">
      <w:pPr>
        <w:widowControl/>
        <w:shd w:val="clear" w:color="auto" w:fill="FFFFFF"/>
        <w:adjustRightInd w:val="0"/>
        <w:spacing w:line="560" w:lineRule="exact"/>
        <w:jc w:val="left"/>
        <w:textAlignment w:val="baseline"/>
        <w:rPr>
          <w:rFonts w:ascii="仿宋_GB2312" w:hAnsi="宋体" w:eastAsia="仿宋_GB2312" w:cs="宋体"/>
          <w:b/>
          <w:bCs/>
          <w:color w:val="FF0000"/>
          <w:kern w:val="0"/>
          <w:sz w:val="32"/>
          <w:szCs w:val="32"/>
        </w:rPr>
      </w:pPr>
    </w:p>
    <w:p w14:paraId="729892DE">
      <w:pPr>
        <w:widowControl/>
        <w:shd w:val="clear" w:color="auto" w:fill="FFFFFF"/>
        <w:adjustRightInd w:val="0"/>
        <w:spacing w:line="560" w:lineRule="exact"/>
        <w:jc w:val="left"/>
        <w:textAlignment w:val="baseline"/>
        <w:rPr>
          <w:rFonts w:ascii="仿宋_GB2312" w:hAnsi="宋体" w:eastAsia="仿宋_GB2312" w:cs="宋体"/>
          <w:b/>
          <w:bCs/>
          <w:color w:val="FF0000"/>
          <w:kern w:val="0"/>
          <w:sz w:val="32"/>
          <w:szCs w:val="32"/>
        </w:rPr>
      </w:pPr>
    </w:p>
    <w:p w14:paraId="13F60765">
      <w:pPr>
        <w:widowControl/>
        <w:shd w:val="clear" w:color="auto" w:fill="FFFFFF"/>
        <w:adjustRightInd w:val="0"/>
        <w:spacing w:after="216" w:afterLines="90" w:line="560" w:lineRule="exact"/>
        <w:jc w:val="left"/>
        <w:textAlignment w:val="baseline"/>
        <w:rPr>
          <w:rFonts w:ascii="仿宋_GB2312" w:hAnsi="宋体" w:eastAsia="仿宋_GB2312" w:cs="宋体"/>
          <w:b/>
          <w:bCs/>
          <w:color w:val="FF0000"/>
          <w:kern w:val="0"/>
          <w:sz w:val="32"/>
          <w:szCs w:val="32"/>
        </w:rPr>
      </w:pPr>
    </w:p>
    <w:p w14:paraId="43D1438B">
      <w:pPr>
        <w:adjustRightInd w:val="0"/>
        <w:spacing w:before="240" w:line="560" w:lineRule="exact"/>
        <w:textAlignment w:val="baseline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ascii="Times New Roman" w:hAnsi="Times New Roman" w:eastAsia="黑体" w:cs="Times New Roman"/>
          <w:kern w:val="0"/>
          <w:sz w:val="32"/>
          <w:szCs w:val="32"/>
        </w:rPr>
        <w:t>公开方式：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依申请公开</w:t>
      </w:r>
    </w:p>
    <w:p w14:paraId="4863E715">
      <w:pPr>
        <w:adjustRightInd w:val="0"/>
        <w:snapToGrid w:val="0"/>
        <w:spacing w:line="440" w:lineRule="exact"/>
        <w:textAlignment w:val="baseline"/>
        <w:rPr>
          <w:rFonts w:ascii="Times New Roman" w:hAnsi="Times New Roman" w:eastAsia="仿宋_GB2312" w:cs="Times New Roman"/>
          <w:kern w:val="0"/>
          <w:sz w:val="32"/>
          <w:szCs w:val="32"/>
        </w:rPr>
      </w:pPr>
    </w:p>
    <w:p w14:paraId="3AEDB913">
      <w:pPr>
        <w:adjustRightInd w:val="0"/>
        <w:spacing w:line="560" w:lineRule="exact"/>
        <w:jc w:val="center"/>
        <w:textAlignment w:val="baseline"/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-8255</wp:posOffset>
                </wp:positionH>
                <wp:positionV relativeFrom="paragraph">
                  <wp:posOffset>412115</wp:posOffset>
                </wp:positionV>
                <wp:extent cx="5687695" cy="0"/>
                <wp:effectExtent l="0" t="4445" r="0" b="5080"/>
                <wp:wrapNone/>
                <wp:docPr id="20" name="直接箭头连接符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876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-0.65pt;margin-top:32.45pt;height:0pt;width:447.85pt;z-index:251661312;mso-width-relative:page;mso-height-relative:page;" filled="f" stroked="t" coordsize="21600,21600" o:gfxdata="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6LwsfdcAAAAIAQAADwAAAAAAAAABACAAAAAiAAAAZHJzL2Rvd25yZXYueG1sUEsB&#10;AhQAFAAAAAgAh07iQHNL+hT2AQAAwAMAAA4AAAAAAAAAAQAgAAAAJgEAAGRycy9lMm9Eb2MueG1s&#10;UEsFBgAAAAAGAAYAWQEAAI4FAAAAAA=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-8255</wp:posOffset>
                </wp:positionH>
                <wp:positionV relativeFrom="paragraph">
                  <wp:posOffset>41910</wp:posOffset>
                </wp:positionV>
                <wp:extent cx="5687695" cy="0"/>
                <wp:effectExtent l="0" t="4445" r="0" b="5080"/>
                <wp:wrapNone/>
                <wp:docPr id="19" name="直接箭头连接符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876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-0.65pt;margin-top:3.3pt;height:0pt;width:447.85pt;z-index:251660288;mso-width-relative:page;mso-height-relative:page;" filled="f" stroked="t" coordsize="21600,21600" o:gfxdata="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MrFEEzVAAAABgEAAA8AAAAAAAAAAQAgAAAAIgAAAGRycy9kb3ducmV2LnhtbFBLAQIU&#10;ABQAAAAIAIdO4kAZwsmt9gEAAMADAAAOAAAAAAAAAAEAIAAAACQBAABkcnMvZTJvRG9jLnhtbFBL&#10;BQYAAAAABgAGAFkBAACMBQAAAAA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 xml:space="preserve">广东省福利彩票发行中心     </w:t>
      </w:r>
      <w:r>
        <w:rPr>
          <w:rFonts w:ascii="仿宋_GB2312" w:hAnsi="仿宋_GB2312" w:eastAsia="仿宋_GB2312" w:cs="仿宋_GB2312"/>
          <w:kern w:val="0"/>
          <w:sz w:val="28"/>
          <w:szCs w:val="28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 xml:space="preserve">  </w:t>
      </w:r>
      <w:r>
        <w:rPr>
          <w:rFonts w:ascii="仿宋_GB2312" w:hAnsi="仿宋_GB2312" w:eastAsia="仿宋_GB2312" w:cs="仿宋_GB2312"/>
          <w:kern w:val="0"/>
          <w:sz w:val="28"/>
          <w:szCs w:val="28"/>
        </w:rPr>
        <w:t xml:space="preserve">     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 xml:space="preserve">        </w:t>
      </w:r>
      <w:r>
        <w:rPr>
          <w:rFonts w:hint="eastAsia" w:ascii="仿宋_GB2312" w:hAnsi="等线" w:eastAsia="仿宋_GB2312" w:cs="仿宋_GB2312"/>
          <w:kern w:val="0"/>
          <w:sz w:val="28"/>
          <w:szCs w:val="28"/>
        </w:rPr>
        <w:t>202</w:t>
      </w:r>
      <w:r>
        <w:rPr>
          <w:rFonts w:ascii="仿宋_GB2312" w:hAnsi="等线" w:eastAsia="仿宋_GB2312" w:cs="仿宋_GB2312"/>
          <w:kern w:val="0"/>
          <w:sz w:val="28"/>
          <w:szCs w:val="28"/>
        </w:rPr>
        <w:t>3</w:t>
      </w:r>
      <w:r>
        <w:rPr>
          <w:rFonts w:hint="eastAsia" w:ascii="仿宋_GB2312" w:hAnsi="等线" w:eastAsia="仿宋_GB2312" w:cs="仿宋_GB2312"/>
          <w:kern w:val="0"/>
          <w:sz w:val="28"/>
          <w:szCs w:val="28"/>
        </w:rPr>
        <w:t>年12月2</w:t>
      </w:r>
      <w:r>
        <w:rPr>
          <w:rFonts w:ascii="仿宋_GB2312" w:hAnsi="等线" w:eastAsia="仿宋_GB2312" w:cs="仿宋_GB2312"/>
          <w:kern w:val="0"/>
          <w:sz w:val="28"/>
          <w:szCs w:val="28"/>
        </w:rPr>
        <w:t>6</w:t>
      </w:r>
      <w:r>
        <w:rPr>
          <w:rFonts w:hint="eastAsia" w:ascii="仿宋_GB2312" w:hAnsi="等线" w:eastAsia="仿宋_GB2312" w:cs="仿宋_GB2312"/>
          <w:kern w:val="0"/>
          <w:sz w:val="28"/>
          <w:szCs w:val="28"/>
        </w:rPr>
        <w:t>日印发</w:t>
      </w:r>
      <w:bookmarkStart w:id="0" w:name="_GoBack"/>
      <w:bookmarkEnd w:id="0"/>
    </w:p>
    <w:sectPr>
      <w:footerReference r:id="rId3" w:type="default"/>
      <w:footerReference r:id="rId4" w:type="even"/>
      <w:pgSz w:w="11907" w:h="16840"/>
      <w:pgMar w:top="2098" w:right="1418" w:bottom="1418" w:left="1418" w:header="0" w:footer="567" w:gutter="0"/>
      <w:pgNumType w:fmt="numberInDash" w:start="30"/>
      <w:cols w:space="720" w:num="1"/>
      <w:docGrid w:linePitch="600" w:charSpace="-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7B6A1E">
    <w:pPr>
      <w:pStyle w:val="2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-</w:t>
    </w:r>
    <w:r>
      <w:rPr>
        <w:rFonts w:ascii="宋体" w:hAnsi="宋体" w:eastAsia="宋体"/>
        <w:sz w:val="28"/>
        <w:szCs w:val="28"/>
      </w:rPr>
      <w:t xml:space="preserve"> 31 -</w:t>
    </w:r>
    <w:r>
      <w:rPr>
        <w:rFonts w:ascii="宋体" w:hAnsi="宋体" w:eastAsia="宋体"/>
        <w:sz w:val="28"/>
        <w:szCs w:val="2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21F2BF">
    <w:pPr>
      <w:pStyle w:val="2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-</w:t>
    </w:r>
    <w:r>
      <w:rPr>
        <w:rFonts w:ascii="宋体" w:hAnsi="宋体" w:eastAsia="宋体"/>
        <w:sz w:val="28"/>
        <w:szCs w:val="28"/>
      </w:rPr>
      <w:t xml:space="preserve"> 30 -</w:t>
    </w:r>
    <w:r>
      <w:rPr>
        <w:rFonts w:ascii="宋体" w:hAnsi="宋体" w:eastAsia="宋体"/>
        <w:sz w:val="28"/>
        <w:szCs w:val="28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2A5582"/>
    <w:rsid w:val="2B2A5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customStyle="1" w:styleId="5">
    <w:name w:val="网格型11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2026-05-19T06:55:00Z</dcterms:created>
  <dc:creator>陈嘉言</dc:creator>
  <cp:lastModifiedBy>陈嘉言</cp:lastModifiedBy>
  <dcterms:modified xsi:type="dcterms:W3CDTF">2026-05-19T06:57:06Z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A6ECF0D981604946A8CC72763348164D_11</vt:lpwstr>
  </property>
  <property fmtid="{D5CDD505-2E9C-101B-9397-08002B2CF9AE}" pid="4" name="KSOTemplateDocerSaveRecord">
    <vt:lpwstr>eyJoZGlkIjoiNWEyNDA0MDc5MDQyNjE3NzhkYTYxOTQ4MzE2YWY0NzQiLCJ1c2VySWQiOiIyMTQ2NjQwMDUifQ==</vt:lpwstr>
  </property>
</Properties>
</file>