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C65C">
      <w:pPr>
        <w:adjustRightInd w:val="0"/>
        <w:snapToGrid w:val="0"/>
        <w:jc w:val="center"/>
        <w:rPr>
          <w:rFonts w:ascii="仿宋_GB2312" w:hAnsi="等线" w:eastAsia="仿宋_GB2312" w:cs="Times New Roman"/>
          <w:sz w:val="32"/>
          <w:szCs w:val="32"/>
        </w:rPr>
        <w:sectPr>
          <w:pgSz w:w="11906" w:h="16838"/>
          <w:pgMar w:top="284" w:right="284" w:bottom="284" w:left="284" w:header="0" w:footer="340" w:gutter="0"/>
          <w:pgNumType w:fmt="numberInDash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628650</wp:posOffset>
            </wp:positionH>
            <wp:positionV relativeFrom="paragraph">
              <wp:posOffset>139700</wp:posOffset>
            </wp:positionV>
            <wp:extent cx="6015990" cy="10135870"/>
            <wp:effectExtent l="0" t="0" r="3810" b="1397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5735" cy="1013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809625" cy="3429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00DB3">
                            <w:pPr>
                              <w:adjustRightInd w:val="0"/>
                              <w:snapToGrid w:val="0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.05pt;height:27pt;width:63.75pt;mso-position-horizontal:left;mso-position-horizontal-relative:margin;z-index:251662336;mso-width-relative:page;mso-height-relative:page;" filled="f" stroked="f" coordsize="21600,21600" o:gfxdata="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p80m1gAAAAUBAAAPAAAAAAAAAAEAIAAAACIAAABkcnMvZG93&#10;bnJldi54bWxQSwECFAAUAAAACACHTuJAXZhaFDsCAABlBAAADgAAAAAAAAABACAAAAAl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600DB3">
                      <w:pPr>
                        <w:adjustRightInd w:val="0"/>
                        <w:snapToGrid w:val="0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9EB06B4">
      <w:pPr>
        <w:adjustRightInd w:val="0"/>
        <w:snapToGrid w:val="0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-533400</wp:posOffset>
                </wp:positionV>
                <wp:extent cx="807720" cy="449580"/>
                <wp:effectExtent l="0" t="0" r="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44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1EC3E">
                            <w:pPr>
                              <w:jc w:val="center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30pt;height:35.4pt;width:63.6pt;mso-position-horizontal-relative:page;mso-position-vertical-relative:page;z-index:251663360;mso-width-relative:page;mso-height-relative:page;" fillcolor="#FFFFFF" filled="t" stroked="f" coordsize="21600,21600" o:gfxdata="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72bvaNQAAAAI&#10;AQAADwAAAAAAAAABACAAAAAiAAAAZHJzL2Rvd25yZXYueG1sUEsBAhQAFAAAAAgAh07iQOCdFHtZ&#10;AgAAng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DC1EC3E">
                      <w:pPr>
                        <w:jc w:val="center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广东省福利彩票销售场所星级评定申报表</w:t>
      </w:r>
    </w:p>
    <w:p w14:paraId="23AAEF6A">
      <w:pPr>
        <w:jc w:val="center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（</w:t>
      </w:r>
      <w:r>
        <w:rPr>
          <w:rFonts w:ascii="宋体" w:hAnsi="宋体" w:eastAsia="宋体" w:cs="Times New Roman"/>
          <w:sz w:val="32"/>
          <w:szCs w:val="32"/>
        </w:rPr>
        <w:t>_______________</w:t>
      </w:r>
      <w:r>
        <w:rPr>
          <w:rFonts w:ascii="仿宋_GB2312" w:hAnsi="等线" w:eastAsia="仿宋_GB2312" w:cs="Times New Roman"/>
          <w:sz w:val="32"/>
          <w:szCs w:val="32"/>
        </w:rPr>
        <w:t>年度</w:t>
      </w:r>
      <w:r>
        <w:rPr>
          <w:rFonts w:hint="eastAsia" w:ascii="仿宋_GB2312" w:hAnsi="等线" w:eastAsia="仿宋_GB2312" w:cs="Times New Roman"/>
          <w:sz w:val="32"/>
          <w:szCs w:val="32"/>
        </w:rPr>
        <w:t>）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863"/>
        <w:gridCol w:w="2327"/>
      </w:tblGrid>
      <w:tr w14:paraId="3B91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</w:trPr>
        <w:tc>
          <w:tcPr>
            <w:tcW w:w="1696" w:type="dxa"/>
            <w:vAlign w:val="center"/>
          </w:tcPr>
          <w:p w14:paraId="6041A060">
            <w:pPr>
              <w:snapToGrid w:val="0"/>
              <w:jc w:val="center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销售场所编号</w:t>
            </w:r>
          </w:p>
        </w:tc>
        <w:tc>
          <w:tcPr>
            <w:tcW w:w="2410" w:type="dxa"/>
            <w:vAlign w:val="center"/>
          </w:tcPr>
          <w:p w14:paraId="04615C27">
            <w:pPr>
              <w:jc w:val="center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63" w:type="dxa"/>
            <w:vAlign w:val="center"/>
          </w:tcPr>
          <w:p w14:paraId="2CB2E917">
            <w:pPr>
              <w:snapToGrid w:val="0"/>
              <w:jc w:val="center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即开票</w:t>
            </w:r>
            <w:r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  <w:t>销售终端</w:t>
            </w: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编号</w:t>
            </w:r>
          </w:p>
        </w:tc>
        <w:tc>
          <w:tcPr>
            <w:tcW w:w="2327" w:type="dxa"/>
            <w:vAlign w:val="center"/>
          </w:tcPr>
          <w:p w14:paraId="125E1AB4">
            <w:pPr>
              <w:jc w:val="center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</w:p>
        </w:tc>
      </w:tr>
      <w:tr w14:paraId="0CBA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1696" w:type="dxa"/>
            <w:vAlign w:val="center"/>
          </w:tcPr>
          <w:p w14:paraId="549909FC">
            <w:pPr>
              <w:snapToGrid w:val="0"/>
              <w:jc w:val="center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代销者</w:t>
            </w:r>
          </w:p>
          <w:p w14:paraId="560D7EFB">
            <w:pPr>
              <w:snapToGrid w:val="0"/>
              <w:jc w:val="center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6600" w:type="dxa"/>
            <w:gridSpan w:val="3"/>
            <w:vAlign w:val="center"/>
          </w:tcPr>
          <w:p w14:paraId="2050D6AC">
            <w:pPr>
              <w:jc w:val="center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</w:p>
        </w:tc>
      </w:tr>
      <w:tr w14:paraId="36A7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</w:trPr>
        <w:tc>
          <w:tcPr>
            <w:tcW w:w="1696" w:type="dxa"/>
            <w:vAlign w:val="center"/>
          </w:tcPr>
          <w:p w14:paraId="07E0E4BF">
            <w:pPr>
              <w:snapToGrid w:val="0"/>
              <w:jc w:val="center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销售场所地址</w:t>
            </w:r>
          </w:p>
        </w:tc>
        <w:tc>
          <w:tcPr>
            <w:tcW w:w="6600" w:type="dxa"/>
            <w:gridSpan w:val="3"/>
            <w:vAlign w:val="center"/>
          </w:tcPr>
          <w:p w14:paraId="77E5AA59">
            <w:pPr>
              <w:jc w:val="center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</w:p>
        </w:tc>
      </w:tr>
      <w:tr w14:paraId="3158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2" w:hRule="atLeast"/>
        </w:trPr>
        <w:tc>
          <w:tcPr>
            <w:tcW w:w="8296" w:type="dxa"/>
            <w:gridSpan w:val="4"/>
          </w:tcPr>
          <w:p w14:paraId="4CB43539">
            <w:pPr>
              <w:ind w:firstLine="640" w:firstLineChars="200"/>
              <w:jc w:val="left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</w:p>
          <w:p w14:paraId="5DB367C4">
            <w:pPr>
              <w:ind w:firstLine="640" w:firstLineChars="200"/>
              <w:jc w:val="left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本人已知悉本年度星级评定规则及评定标准，现申请报名参与“广东省福利彩票销售场所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____________</w:t>
            </w: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年度星级评定”。</w:t>
            </w:r>
          </w:p>
          <w:p w14:paraId="28F1BCF6">
            <w:pPr>
              <w:ind w:firstLine="640" w:firstLineChars="200"/>
              <w:jc w:val="left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本销售场所电子照片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____</w:t>
            </w: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张（已包含销售场所室内全景（含3面墙）、室外全景（含</w:t>
            </w:r>
            <w:r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  <w:t>完整门面</w:t>
            </w: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）、室内背景墙、销售柜台照片各1张，</w:t>
            </w:r>
            <w:r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  <w:t>均为拍摄原图带拍摄日期水印</w:t>
            </w: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>）随本表一并提交。</w:t>
            </w:r>
          </w:p>
          <w:p w14:paraId="0DEDE790">
            <w:pPr>
              <w:ind w:firstLine="640" w:firstLineChars="200"/>
              <w:jc w:val="left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</w:p>
          <w:p w14:paraId="4CF9793A">
            <w:pPr>
              <w:ind w:firstLine="640" w:firstLineChars="200"/>
              <w:jc w:val="left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</w:p>
          <w:p w14:paraId="6858B65A">
            <w:pPr>
              <w:ind w:firstLine="640" w:firstLineChars="200"/>
              <w:jc w:val="left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</w:p>
          <w:p w14:paraId="13AF65AA">
            <w:pPr>
              <w:wordWrap w:val="0"/>
              <w:ind w:firstLine="640" w:firstLineChars="200"/>
              <w:jc w:val="right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 xml:space="preserve">代销者签名： </w:t>
            </w:r>
            <w:r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  <w:t xml:space="preserve">                 </w:t>
            </w:r>
          </w:p>
          <w:p w14:paraId="5281FC4D">
            <w:pPr>
              <w:ind w:firstLine="640" w:firstLineChars="200"/>
              <w:jc w:val="right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  <w:t xml:space="preserve"> </w:t>
            </w:r>
          </w:p>
          <w:p w14:paraId="239189B9">
            <w:pPr>
              <w:wordWrap w:val="0"/>
              <w:ind w:firstLine="640" w:firstLineChars="200"/>
              <w:jc w:val="right"/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hAnsi="等线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等线" w:eastAsia="仿宋_GB2312" w:cs="Times New Roman"/>
                <w:kern w:val="0"/>
                <w:sz w:val="32"/>
                <w:szCs w:val="32"/>
              </w:rPr>
              <w:t xml:space="preserve">月   日   </w:t>
            </w:r>
          </w:p>
        </w:tc>
      </w:tr>
    </w:tbl>
    <w:p w14:paraId="14C7DABB">
      <w:pPr>
        <w:rPr>
          <w:rFonts w:ascii="仿宋_GB2312" w:hAnsi="等线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90BD0AF">
      <w:pPr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leftMargin">
                  <wp:posOffset>803910</wp:posOffset>
                </wp:positionH>
                <wp:positionV relativeFrom="paragraph">
                  <wp:posOffset>-581025</wp:posOffset>
                </wp:positionV>
                <wp:extent cx="807720" cy="449580"/>
                <wp:effectExtent l="0" t="0" r="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44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801CB">
                            <w:pPr>
                              <w:jc w:val="center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3pt;margin-top:26.25pt;height:35.4pt;width:63.6pt;mso-position-horizontal-relative:page;mso-position-vertical-relative:page;z-index:251664384;mso-width-relative:page;mso-height-relative:page;" fillcolor="#FFFFFF" filled="t" stroked="f" coordsize="21600,21600" o:gfxdata="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eaKrXVAAAA&#10;CwEAAA8AAAAAAAAAAQAgAAAAIgAAAGRycy9kb3ducmV2LnhtbFBLAQIUABQAAAAIAIdO4kAtgCNI&#10;WQIAAJ4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90801CB">
                      <w:pPr>
                        <w:jc w:val="center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星级评定申报回执</w:t>
      </w:r>
    </w:p>
    <w:p w14:paraId="2C26633D">
      <w:pPr>
        <w:rPr>
          <w:rFonts w:ascii="仿宋_GB2312" w:hAnsi="等线" w:eastAsia="仿宋_GB2312" w:cs="Times New Roman"/>
          <w:sz w:val="32"/>
          <w:szCs w:val="32"/>
        </w:rPr>
      </w:pPr>
    </w:p>
    <w:p w14:paraId="6D56571E">
      <w:pPr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____________</w:t>
      </w:r>
      <w:r>
        <w:rPr>
          <w:rFonts w:hint="eastAsia" w:ascii="仿宋_GB2312" w:hAnsi="等线" w:eastAsia="仿宋_GB2312" w:cs="Times New Roman"/>
          <w:sz w:val="32"/>
          <w:szCs w:val="32"/>
        </w:rPr>
        <w:t>号福彩销售场所：</w:t>
      </w:r>
    </w:p>
    <w:p w14:paraId="2F16ECBB">
      <w:pPr>
        <w:spacing w:line="580" w:lineRule="exact"/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已收到你销售场所“广东省福利彩票销售场所</w:t>
      </w:r>
      <w:r>
        <w:rPr>
          <w:rFonts w:hint="eastAsia" w:ascii="宋体" w:hAnsi="宋体" w:eastAsia="宋体" w:cs="Times New Roman"/>
          <w:sz w:val="32"/>
          <w:szCs w:val="32"/>
        </w:rPr>
        <w:t>__________</w:t>
      </w:r>
      <w:r>
        <w:rPr>
          <w:rFonts w:hint="eastAsia" w:ascii="仿宋_GB2312" w:hAnsi="等线" w:eastAsia="仿宋_GB2312" w:cs="Times New Roman"/>
          <w:sz w:val="32"/>
          <w:szCs w:val="32"/>
        </w:rPr>
        <w:t>年度星级评定申报表”及相关</w:t>
      </w:r>
      <w:r>
        <w:rPr>
          <w:rFonts w:ascii="仿宋_GB2312" w:hAnsi="等线" w:eastAsia="仿宋_GB2312" w:cs="Times New Roman"/>
          <w:sz w:val="32"/>
          <w:szCs w:val="32"/>
        </w:rPr>
        <w:t>申报</w:t>
      </w:r>
      <w:r>
        <w:rPr>
          <w:rFonts w:hint="eastAsia" w:ascii="仿宋_GB2312" w:hAnsi="等线" w:eastAsia="仿宋_GB2312" w:cs="Times New Roman"/>
          <w:sz w:val="32"/>
          <w:szCs w:val="32"/>
        </w:rPr>
        <w:t>材料。</w:t>
      </w:r>
    </w:p>
    <w:p w14:paraId="5EBEA2B9">
      <w:pPr>
        <w:spacing w:line="580" w:lineRule="exact"/>
        <w:ind w:firstLine="640" w:firstLineChars="20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（因你销售场所在考评期至星级评定结果确认前存在</w:t>
      </w:r>
      <w:r>
        <w:rPr>
          <w:rFonts w:ascii="仿宋_GB2312" w:hAnsi="新宋体" w:eastAsia="仿宋_GB2312" w:cs="Times New Roman"/>
          <w:sz w:val="32"/>
          <w:szCs w:val="32"/>
        </w:rPr>
        <w:t>以下所选情形</w:t>
      </w:r>
      <w:r>
        <w:rPr>
          <w:rFonts w:hint="eastAsia" w:ascii="仿宋_GB2312" w:hAnsi="新宋体" w:eastAsia="仿宋_GB2312" w:cs="Times New Roman"/>
          <w:sz w:val="32"/>
          <w:szCs w:val="32"/>
        </w:rPr>
        <w:t>，不符合本次</w:t>
      </w:r>
      <w:r>
        <w:rPr>
          <w:rFonts w:ascii="仿宋_GB2312" w:hAnsi="新宋体" w:eastAsia="仿宋_GB2312" w:cs="Times New Roman"/>
          <w:sz w:val="32"/>
          <w:szCs w:val="32"/>
        </w:rPr>
        <w:t>星级评定参评条件，</w:t>
      </w:r>
      <w:r>
        <w:rPr>
          <w:rFonts w:hint="eastAsia" w:ascii="仿宋_GB2312" w:hAnsi="新宋体" w:eastAsia="仿宋_GB2312" w:cs="Times New Roman"/>
          <w:sz w:val="32"/>
          <w:szCs w:val="32"/>
        </w:rPr>
        <w:t>故不予评定星级：</w:t>
      </w:r>
    </w:p>
    <w:p w14:paraId="1447A632">
      <w:pPr>
        <w:snapToGrid w:val="0"/>
        <w:spacing w:after="156" w:afterLines="50" w:line="460" w:lineRule="exact"/>
        <w:ind w:left="963" w:leftChars="305" w:hanging="323" w:hangingChars="101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□ 存在违法违规行为。</w:t>
      </w:r>
    </w:p>
    <w:p w14:paraId="52780A2C">
      <w:pPr>
        <w:snapToGrid w:val="0"/>
        <w:spacing w:after="156" w:afterLines="50" w:line="460" w:lineRule="exact"/>
        <w:ind w:left="963" w:leftChars="305" w:hanging="323" w:hangingChars="101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□ 经营不符合专营福利彩票要求。</w:t>
      </w:r>
    </w:p>
    <w:p w14:paraId="6BF1B58B">
      <w:pPr>
        <w:snapToGrid w:val="0"/>
        <w:spacing w:after="156" w:afterLines="50" w:line="460" w:lineRule="exact"/>
        <w:ind w:left="963" w:leftChars="305" w:hanging="323" w:hangingChars="101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□ 未遵守政府有关部门及省、市福彩中心有关消防工作要求，或发生消防安全事故。</w:t>
      </w:r>
    </w:p>
    <w:p w14:paraId="6E04FDF7">
      <w:pPr>
        <w:snapToGrid w:val="0"/>
        <w:spacing w:after="156" w:afterLines="50" w:line="460" w:lineRule="exact"/>
        <w:ind w:left="963" w:leftChars="305" w:hanging="323" w:hangingChars="101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□ 销售场所在开展年1月1日后（含）设立。</w:t>
      </w:r>
    </w:p>
    <w:p w14:paraId="1619EA76">
      <w:pPr>
        <w:snapToGrid w:val="0"/>
        <w:spacing w:after="156" w:afterLines="50" w:line="460" w:lineRule="exact"/>
        <w:ind w:left="963" w:leftChars="305" w:hanging="323" w:hangingChars="101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□ 销售业绩或经营面积未达到三星级标准。</w:t>
      </w:r>
    </w:p>
    <w:p w14:paraId="4F057D26">
      <w:pPr>
        <w:snapToGrid w:val="0"/>
        <w:spacing w:after="156" w:afterLines="50" w:line="460" w:lineRule="exact"/>
        <w:ind w:left="963" w:leftChars="305" w:hanging="323" w:hangingChars="101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□ 申报材料不符合</w:t>
      </w:r>
      <w:r>
        <w:rPr>
          <w:rFonts w:ascii="仿宋_GB2312" w:hAnsi="黑体" w:eastAsia="仿宋_GB2312" w:cs="Times New Roman"/>
          <w:sz w:val="32"/>
          <w:szCs w:val="32"/>
        </w:rPr>
        <w:t>要求。</w:t>
      </w:r>
    </w:p>
    <w:p w14:paraId="20FCABA3">
      <w:pPr>
        <w:snapToGrid w:val="0"/>
        <w:spacing w:after="156" w:afterLines="50" w:line="460" w:lineRule="exact"/>
        <w:ind w:left="963" w:leftChars="305" w:hanging="323" w:hangingChars="101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□ 电脑票或即开票销量为零。</w:t>
      </w:r>
    </w:p>
    <w:p w14:paraId="4AC897BC">
      <w:pPr>
        <w:snapToGrid w:val="0"/>
        <w:spacing w:after="156" w:afterLines="50" w:line="460" w:lineRule="exact"/>
        <w:ind w:left="963" w:leftChars="305" w:hanging="323" w:hangingChars="101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□ 申报后销售场所地理位置发生变迁。</w:t>
      </w:r>
    </w:p>
    <w:p w14:paraId="0164D250">
      <w:pPr>
        <w:spacing w:after="156" w:afterLines="50" w:line="500" w:lineRule="exact"/>
        <w:ind w:left="963" w:leftChars="305" w:hanging="323" w:hangingChars="101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□ 其他：</w:t>
      </w:r>
      <w:r>
        <w:rPr>
          <w:rFonts w:hint="eastAsia" w:ascii="宋体" w:hAnsi="宋体" w:eastAsia="宋体" w:cs="Times New Roman"/>
          <w:sz w:val="32"/>
          <w:szCs w:val="32"/>
        </w:rPr>
        <w:t>_</w:t>
      </w:r>
      <w:r>
        <w:rPr>
          <w:rFonts w:ascii="宋体" w:hAnsi="宋体" w:eastAsia="宋体" w:cs="Times New Roman"/>
          <w:sz w:val="32"/>
          <w:szCs w:val="32"/>
        </w:rPr>
        <w:t>____________________________________</w:t>
      </w:r>
    </w:p>
    <w:p w14:paraId="7F8C6C74">
      <w:pPr>
        <w:spacing w:after="156" w:afterLines="50" w:line="500" w:lineRule="exact"/>
        <w:ind w:left="963" w:leftChars="305" w:hanging="323" w:hangingChars="101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______________________________________________</w:t>
      </w:r>
      <w:r>
        <w:rPr>
          <w:rFonts w:hint="eastAsia" w:ascii="仿宋_GB2312" w:hAnsi="黑体" w:eastAsia="仿宋_GB2312" w:cs="Times New Roman"/>
          <w:sz w:val="32"/>
          <w:szCs w:val="32"/>
        </w:rPr>
        <w:t>）</w:t>
      </w:r>
    </w:p>
    <w:p w14:paraId="17FD6C69">
      <w:pPr>
        <w:rPr>
          <w:rFonts w:ascii="仿宋_GB2312" w:hAnsi="等线" w:eastAsia="仿宋_GB2312" w:cs="Times New Roman"/>
          <w:sz w:val="32"/>
          <w:szCs w:val="32"/>
        </w:rPr>
      </w:pPr>
    </w:p>
    <w:p w14:paraId="4548467C">
      <w:pPr>
        <w:wordWrap w:val="0"/>
        <w:ind w:firstLine="640" w:firstLineChars="200"/>
        <w:jc w:val="righ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______</w:t>
      </w:r>
      <w:r>
        <w:rPr>
          <w:rFonts w:hint="eastAsia" w:ascii="仿宋_GB2312" w:hAnsi="等线" w:eastAsia="仿宋_GB2312" w:cs="Times New Roman"/>
          <w:sz w:val="32"/>
          <w:szCs w:val="32"/>
        </w:rPr>
        <w:t>市福利彩票发行中心</w:t>
      </w:r>
    </w:p>
    <w:p w14:paraId="1B24C8D9">
      <w:pPr>
        <w:wordWrap w:val="0"/>
        <w:ind w:firstLine="640" w:firstLineChars="200"/>
        <w:jc w:val="righ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年 </w:t>
      </w:r>
      <w:r>
        <w:rPr>
          <w:rFonts w:ascii="仿宋_GB2312" w:hAnsi="等线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月   日    </w:t>
      </w:r>
    </w:p>
    <w:p w14:paraId="3A39FFC6">
      <w:pPr>
        <w:rPr>
          <w:rFonts w:ascii="仿宋_GB2312" w:hAnsi="等线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1081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6"/>
        <w:gridCol w:w="615"/>
        <w:gridCol w:w="903"/>
        <w:gridCol w:w="1061"/>
        <w:gridCol w:w="786"/>
        <w:gridCol w:w="1407"/>
        <w:gridCol w:w="651"/>
        <w:gridCol w:w="763"/>
        <w:gridCol w:w="794"/>
        <w:gridCol w:w="794"/>
        <w:gridCol w:w="810"/>
        <w:gridCol w:w="796"/>
        <w:gridCol w:w="857"/>
        <w:gridCol w:w="26"/>
      </w:tblGrid>
      <w:tr w14:paraId="725C5A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08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4248">
            <w:pPr>
              <w:widowControl/>
              <w:adjustRightInd w:val="0"/>
              <w:snapToGrid w:val="0"/>
              <w:jc w:val="center"/>
              <w:rPr>
                <w:rFonts w:ascii="方正小标宋简体" w:hAnsi="等线" w:eastAsia="方正小标宋简体" w:cs="宋体"/>
                <w:kern w:val="0"/>
                <w:sz w:val="36"/>
                <w:szCs w:val="3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-268605</wp:posOffset>
                      </wp:positionV>
                      <wp:extent cx="809625" cy="342900"/>
                      <wp:effectExtent l="0" t="0" r="13335" b="762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E9E50D">
                                  <w:pPr>
                                    <w:adjustRightInd w:val="0"/>
                                    <w:snapToGrid w:val="0"/>
                                    <w:rPr>
                                      <w:rFonts w:ascii="黑体" w:hAnsi="黑体" w:eastAsia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32"/>
                                      <w:szCs w:val="32"/>
                                    </w:rPr>
                                    <w:t>附件4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pt;margin-top:-21.15pt;height:27pt;width:63.75pt;z-index:251665408;mso-width-relative:page;mso-height-relative:page;" fillcolor="#FFFFFF" filled="t" stroked="f" coordsize="21600,21600" o:gfxdata="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Q+iFdUA&#10;AAAJAQAADwAAAAAAAAABACAAAAAiAAAAZHJzL2Rvd25yZXYueG1sUEsBAhQAFAAAAAgAh07iQFSv&#10;qhdbAgAAngQAAA4AAAAAAAAAAQAgAAAAJA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0E9E50D">
                            <w:pPr>
                              <w:adjustRightInd w:val="0"/>
                              <w:snapToGrid w:val="0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等线" w:eastAsia="方正小标宋简体" w:cs="宋体"/>
                <w:kern w:val="0"/>
                <w:sz w:val="36"/>
                <w:szCs w:val="36"/>
              </w:rPr>
              <w:t>广东省福利彩票销售场所星级评定参评汇总表</w:t>
            </w:r>
          </w:p>
        </w:tc>
      </w:tr>
      <w:tr w14:paraId="54FAE9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417" w:hRule="atLeast"/>
          <w:jc w:val="center"/>
        </w:trPr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493B7">
            <w:pPr>
              <w:widowControl/>
              <w:adjustRightInd w:val="0"/>
              <w:snapToGrid w:val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市别：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708D5">
            <w:pPr>
              <w:widowControl/>
              <w:adjustRightInd w:val="0"/>
              <w:snapToGrid w:val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E1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E3B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1EB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73B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50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414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9CE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E205D">
            <w:pPr>
              <w:widowControl/>
              <w:adjustRightInd w:val="0"/>
              <w:snapToGrid w:val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年度：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CFC2E">
            <w:pPr>
              <w:widowControl/>
              <w:adjustRightInd w:val="0"/>
              <w:snapToGrid w:val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54C2C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798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FA9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0BBD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地市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922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销售场所编号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88B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即开票销售终端编号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C027A3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符合参评条件</w:t>
            </w:r>
          </w:p>
          <w:p w14:paraId="1F0420F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(是/否)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197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考评期销量（元）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E47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销量本市排名名次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8F2CC2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销售业绩评级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D77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经营面积(㎡)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6A3DCD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经营面积评级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0C6B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综合评分得分(分)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38B4D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综合评分评级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 w14:paraId="7C551AA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评定星级</w:t>
            </w:r>
          </w:p>
        </w:tc>
      </w:tr>
      <w:tr w14:paraId="7AD2F9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6468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073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D626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B9E6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44EDB9B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AC9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527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4C6DAF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5A2D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6FC1E8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4FB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24DBD5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61D87A5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588BB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695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56B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4977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FFC6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4064053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37AE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03E3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1D08F1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7635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FD335C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4B6B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83593F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3549C90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3C341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716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E96D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1C2F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77D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B498A9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E98C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02DF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CED81F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F692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CE369E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596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F4CDB6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75577F0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2F7BA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E463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FC78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705C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E3F9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5DBE67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A4A8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9758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1A5910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155E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FD1B34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42EB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6304FE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12ABC93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755B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A93D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DD53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842F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0AFF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541DE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BFBC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3F0D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F9DBAC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401E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44BF58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BCA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AE8B5E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4A76919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D898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8757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84EC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8F55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F8E8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0AD5DD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CC19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70D4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57245D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AB2B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AE10C1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6A9D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37CE09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70CA7AB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ADE2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E1E2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1FA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69D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FDCA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B01F16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B7D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9747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8CE94B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2670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CC6F94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1C9F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B251C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786355D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D911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C842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CB6D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17F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D62C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636DD7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0387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B1C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2399E0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74A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1D2933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A4E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47AB953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783660E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91CC9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C766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9D79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AC94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BF9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3F8C1A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15B7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E482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DB73C0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81EF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6F4EE4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D473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75448B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530E07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2E2CA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8A3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FF88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F02D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1186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2AE767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FE2A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B465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A05343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93B6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313766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FDE9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6DA82F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3E0D11C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6642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187C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5F1B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910A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9435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3D76C1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798B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8D2E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FECF43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9ACE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08F8B0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A63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FE7BB3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620EB52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1B89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17C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BD9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655D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ACA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0A6804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E241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1241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A88DA8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2D25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50EBAA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A20C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AEB928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7E46775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854C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1B2E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092C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542B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3EF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DF8F40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C71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A49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9D1D28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EDE0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A41CE4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D0DD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2B2EA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4743105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0DECC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3B6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3FCE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15A2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2EA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6B5735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BC5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053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725125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1C0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8F4C73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48E7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161319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662063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40B0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24EB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DB58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981C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B50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06824A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398B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88F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AEFEF4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8655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00B6E9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55FC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79288D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65A6264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5B987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DFA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33E8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1392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BB7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43C34D1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D3B5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EDDC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C53B29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D8D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BB264B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088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D95AF9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43A9982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BD8B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160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6368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E863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3816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E72835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1D58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74C4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173A2B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3EBC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0196F0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78D7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AF0A92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14DDD90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A647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8560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FFC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A12A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4520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4E15762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0751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C9E4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199DBB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414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8D2612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1D1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37D920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1631006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8886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0654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8B03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A818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B955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3525A0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97E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B14F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E7D044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0AC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8D7A2B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CF06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2AAAD5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1FD2AAF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1B52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DEFC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AF57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0A58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D51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E83AF6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293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1AF7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C06A8A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CD7D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CF81B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B711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A9192E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32D45D4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FA42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290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CA95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47D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C5D1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E8873E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D8EF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FF5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7E7B07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FD2D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DAD4F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2A46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4A694A4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0D90DCC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A705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47E8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E8D1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D1CF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7C4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95BCBA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984F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B4AF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A8AF2B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F7D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F50F3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39CA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692C79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07F1E11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E72F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E52D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0933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E7F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2FD2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EC66BD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969F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2461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BFCCAF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93D7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7DF0B8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4473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6CEA04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6D69F12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5DA1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8FBA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E3B7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E664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0052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9DD716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5FEC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FDFA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B1C466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92D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F6EBAF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B058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32EF84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6860460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E764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DDF5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0D1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32A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3276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873F67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96CF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2B0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A7D109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0AB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D4A1B8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3541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CCF6B7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44FEF34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7F1B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BEE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759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D454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59DE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509A27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72F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695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48797EC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E1D6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7974D9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8ED1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C714C6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2CDEB47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0A237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88D2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F97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FD8D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4458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3CCA28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DF6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6CCB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5EC90B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CDC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8435A0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E746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64C32A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44E910F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244E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A6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2058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37A0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DB7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71425D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6FF1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CE8F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FDD7DA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B19B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911C0E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DACD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AF4801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627F5FE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48F9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085C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0DA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7F51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DD18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AA2B03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3E6A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307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4963C7B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61A1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FE07C5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9A26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4327EC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757B52C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7E64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D1E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89B5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704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915C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1059F2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1C2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F267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C94CFA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3E3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FEA9B9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DEDE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CD9E67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51C5E28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EA05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A951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4D2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D40B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39E1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43F10D8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82DE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0247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70F064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DF38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B79287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FE88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CF1240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1F441CE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2EF7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0B60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73C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A6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28F2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897729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59E4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595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E1272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B7F5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5514E0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7FE2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86B48A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0FD323D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3A8E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DA1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8C5F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CE52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9E8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E89144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5B40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2E60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CAD22D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149D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446A1E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929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20A70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23A4A8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3005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4F4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9804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AD8D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91B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4C7E31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43CF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FB52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7A7DBA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018D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A83E44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AAFD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DEFB1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2F8C4FE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44126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8FBF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3D75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2F2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58A5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90CEF9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FA92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2625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BB8790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0350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CCBC1B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FA0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4AF01E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4698D8A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74AE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98A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9CF9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CE0B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2DC7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CB70F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9EE2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DA22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426693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83F6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CDA9C9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4266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DC9609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27EE3DC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4E4A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72D2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93F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0C5B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7A24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D2552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1EEF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B1C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018D9E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DA4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1438AF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F24E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2DCC09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6045952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6C34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2C7E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0BFF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214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F46B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313A797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FF4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E88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6A45FF0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D512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02D894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F870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735918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518B8B2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E4E3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0283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0A63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173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6F5E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07BDB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D41B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5869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1982932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2276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669A0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5F4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FABD0B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41C4DF3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F2A4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6" w:type="dxa"/>
          <w:trHeight w:val="312" w:hRule="exac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9310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1A74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D3C1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D955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5CA8F5E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9545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DEFB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7BE46AB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51C9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48B1CF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5786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center"/>
          </w:tcPr>
          <w:p w14:paraId="2EDC1C9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14:paraId="76C002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C5DC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10819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93C16BE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18"/>
              </w:rPr>
              <w:t>注</w:t>
            </w:r>
            <w:r>
              <w:rPr>
                <w:rFonts w:ascii="宋体" w:hAnsi="宋体" w:eastAsia="宋体" w:cs="宋体"/>
                <w:kern w:val="0"/>
                <w:szCs w:val="18"/>
              </w:rPr>
              <w:t>：本表包含</w:t>
            </w:r>
            <w:r>
              <w:rPr>
                <w:rFonts w:hint="eastAsia" w:ascii="宋体" w:hAnsi="宋体" w:eastAsia="宋体" w:cs="宋体"/>
                <w:kern w:val="0"/>
                <w:szCs w:val="18"/>
              </w:rPr>
              <w:t>所有</w:t>
            </w:r>
            <w:r>
              <w:rPr>
                <w:rFonts w:ascii="宋体" w:hAnsi="宋体" w:eastAsia="宋体" w:cs="宋体"/>
                <w:kern w:val="0"/>
                <w:szCs w:val="18"/>
              </w:rPr>
              <w:t>申报本次星级评定的销售场所</w:t>
            </w:r>
            <w:r>
              <w:rPr>
                <w:rFonts w:hint="eastAsia" w:ascii="宋体" w:hAnsi="宋体" w:eastAsia="宋体" w:cs="宋体"/>
                <w:kern w:val="0"/>
                <w:szCs w:val="18"/>
              </w:rPr>
              <w:t>。</w:t>
            </w:r>
          </w:p>
        </w:tc>
      </w:tr>
    </w:tbl>
    <w:p w14:paraId="77AF8F1B">
      <w:pPr>
        <w:rPr>
          <w:rFonts w:ascii="仿宋_GB2312" w:hAnsi="等线" w:eastAsia="仿宋_GB2312" w:cs="Times New Roman"/>
          <w:sz w:val="32"/>
          <w:szCs w:val="32"/>
        </w:rPr>
        <w:sectPr>
          <w:pgSz w:w="11906" w:h="16838"/>
          <w:pgMar w:top="720" w:right="720" w:bottom="720" w:left="720" w:header="794" w:footer="510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103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923"/>
        <w:gridCol w:w="1922"/>
        <w:gridCol w:w="1922"/>
        <w:gridCol w:w="1922"/>
        <w:gridCol w:w="1763"/>
      </w:tblGrid>
      <w:tr w14:paraId="10CEB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1DF16B">
            <w:pPr>
              <w:widowControl/>
              <w:jc w:val="center"/>
              <w:rPr>
                <w:rFonts w:ascii="方正小标宋简体" w:hAnsi="等线" w:eastAsia="方正小标宋简体" w:cs="宋体"/>
                <w:kern w:val="0"/>
                <w:sz w:val="36"/>
                <w:szCs w:val="3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-229870</wp:posOffset>
                      </wp:positionH>
                      <wp:positionV relativeFrom="paragraph">
                        <wp:posOffset>-263525</wp:posOffset>
                      </wp:positionV>
                      <wp:extent cx="809625" cy="342900"/>
                      <wp:effectExtent l="0" t="0" r="13335" b="762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0FA761">
                                  <w:pPr>
                                    <w:adjustRightInd w:val="0"/>
                                    <w:snapToGrid w:val="0"/>
                                    <w:rPr>
                                      <w:rFonts w:ascii="黑体" w:hAnsi="黑体" w:eastAsia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黑体" w:hAnsi="黑体" w:eastAsia="黑体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8.1pt;margin-top:-20.75pt;height:27pt;width:63.75pt;mso-position-horizontal-relative:margin;z-index:251666432;mso-width-relative:page;mso-height-relative:page;" fillcolor="#FFFFFF" filled="t" stroked="f" coordsize="21600,21600" o:gfxdata="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VFgsdUA&#10;AAAJAQAADwAAAAAAAAABACAAAAAiAAAAZHJzL2Rvd25yZXYueG1sUEsBAhQAFAAAAAgAh07iQAAK&#10;9tdbAgAAoAQAAA4AAAAAAAAAAQAgAAAAJA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50FA761">
                            <w:pPr>
                              <w:adjustRightInd w:val="0"/>
                              <w:snapToGrid w:val="0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等线" w:eastAsia="方正小标宋简体" w:cs="宋体"/>
                <w:kern w:val="0"/>
                <w:sz w:val="36"/>
                <w:szCs w:val="36"/>
              </w:rPr>
              <w:t>____市福利彩票销售场所</w:t>
            </w:r>
            <w:r>
              <w:rPr>
                <w:rFonts w:ascii="方正小标宋简体" w:hAnsi="等线" w:eastAsia="方正小标宋简体" w:cs="宋体"/>
                <w:kern w:val="0"/>
                <w:sz w:val="36"/>
                <w:szCs w:val="36"/>
              </w:rPr>
              <w:t>_</w:t>
            </w:r>
            <w:r>
              <w:rPr>
                <w:rFonts w:hint="eastAsia" w:ascii="方正小标宋简体" w:hAnsi="等线" w:eastAsia="方正小标宋简体" w:cs="宋体"/>
                <w:kern w:val="0"/>
                <w:sz w:val="36"/>
                <w:szCs w:val="36"/>
              </w:rPr>
              <w:t>_______年度星级评定评定结果公示表</w:t>
            </w:r>
          </w:p>
        </w:tc>
      </w:tr>
      <w:tr w14:paraId="78340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6D3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2275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销售场所编号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A67F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销售业绩评级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5CB9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经营面积评级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4F6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综合评分评级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1532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评定星级</w:t>
            </w:r>
          </w:p>
        </w:tc>
      </w:tr>
      <w:tr w14:paraId="11809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350D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A4C1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380D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3BF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8EAB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B974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48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CFD7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CDCC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C2E1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AA4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8D03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51C0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17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66C1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3BB5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58F8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4E5C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D3F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0647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8BC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695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DBB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10BE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976F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EAD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3B95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83F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4B7B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1308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B79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225B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C01E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FB1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F0E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87C1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26ED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2948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87E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4E2A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B111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8B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DCE0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CB0B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A34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1E8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7B31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041C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826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D903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EDFF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A6E9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8B27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10F1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073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87F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A7D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C089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3CE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26E5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7CE3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41C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38B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B28E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406B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169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7027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99F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F415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7A1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0CFE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803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AD69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E43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D543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E23E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AB3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51E8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B5EC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6BB4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0688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E80D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F2A8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29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DA36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B77C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E9AD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65C4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0B5B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85B1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F4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E8B4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886D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52F3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8C36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5D4B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7FA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97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F46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9AF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9B5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5D1E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8EAA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710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3D8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F59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C44E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E1BE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D9C2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EA5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B80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0A8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C0F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CDB0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819A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D2B1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67F3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748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A08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FE3E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1D0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8E2D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64DA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88A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AC1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52A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5FB4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927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7EF8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D037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C82F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FAD3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97B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750C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D794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D588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38FF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EDF6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3465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4B3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583D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977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847C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4FF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0F8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BCEE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A9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50A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C52B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667F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87B9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DA19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436B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4E0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F842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427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803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514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437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7071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D9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D18D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B9BC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053C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DAED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6149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8FDA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AC1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6E5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11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5F8A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69F4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668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CA6E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61A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5B2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BA23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E8B9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8907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3A8F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20C9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EA8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52A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436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216F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A491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7F93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290F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7C2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1DED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8642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91AA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EC2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709D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9C6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16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E9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0FF6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FD87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E75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BF09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582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ADA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530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962B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C08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172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1099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F3A4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749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04D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D8EF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CDD6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6253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B393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EF3D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A5A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54D2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B28F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B398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157E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AE43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74AC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019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A21E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92D4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9B10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0DA0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96EA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1CB9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460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1FEE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FE1B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300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80B1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523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FB49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36B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FC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070E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C9BB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3735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CBFB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576A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00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9BC5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108C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C772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C585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5C27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EB0B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39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EFE57B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注：</w:t>
            </w:r>
          </w:p>
        </w:tc>
        <w:tc>
          <w:tcPr>
            <w:tcW w:w="945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</w:tcPr>
          <w:p w14:paraId="062B66E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1.本表按“销售场所编号”升序及“评定星级”降序排列。</w:t>
            </w:r>
          </w:p>
          <w:p w14:paraId="71FD4B0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2.“销售业绩评级”、“经营面积评级”、“综合评分评级”项填“五星级/四星级/三星级”；</w:t>
            </w:r>
          </w:p>
          <w:p w14:paraId="1DD403D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3.“评定星级”为销售场所星级评定的评定结果，填“五星级/四星级/三星级”。</w:t>
            </w:r>
          </w:p>
        </w:tc>
      </w:tr>
    </w:tbl>
    <w:p w14:paraId="21F6CD70">
      <w:pPr>
        <w:sectPr>
          <w:pgSz w:w="11906" w:h="16838"/>
          <w:pgMar w:top="720" w:right="720" w:bottom="720" w:left="720" w:header="737" w:footer="283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104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162"/>
        <w:gridCol w:w="1932"/>
        <w:gridCol w:w="1932"/>
        <w:gridCol w:w="1932"/>
        <w:gridCol w:w="1776"/>
      </w:tblGrid>
      <w:tr w14:paraId="6E43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2D5CE0">
            <w:pPr>
              <w:widowControl/>
              <w:jc w:val="center"/>
              <w:rPr>
                <w:rFonts w:ascii="方正小标宋简体" w:hAnsi="等线" w:eastAsia="方正小标宋简体" w:cs="宋体"/>
                <w:kern w:val="0"/>
                <w:sz w:val="36"/>
                <w:szCs w:val="3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-229870</wp:posOffset>
                      </wp:positionH>
                      <wp:positionV relativeFrom="paragraph">
                        <wp:posOffset>-263525</wp:posOffset>
                      </wp:positionV>
                      <wp:extent cx="809625" cy="342900"/>
                      <wp:effectExtent l="0" t="0" r="13335" b="762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5B06A5">
                                  <w:pPr>
                                    <w:adjustRightInd w:val="0"/>
                                    <w:snapToGrid w:val="0"/>
                                    <w:rPr>
                                      <w:rFonts w:ascii="黑体" w:hAnsi="黑体" w:eastAsia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黑体" w:hAnsi="黑体" w:eastAsia="黑体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8.1pt;margin-top:-20.75pt;height:27pt;width:63.75pt;mso-position-horizontal-relative:margin;z-index:251670528;mso-width-relative:page;mso-height-relative:page;" fillcolor="#FFFFFF" filled="t" stroked="f" coordsize="21600,21600" o:gfxdata="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VFgsdUA&#10;AAAJAQAADwAAAAAAAAABACAAAAAiAAAAZHJzL2Rvd25yZXYueG1sUEsBAhQAFAAAAAgAh07iQDzu&#10;O0lbAgAAngQAAA4AAAAAAAAAAQAgAAAAJA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35B06A5">
                            <w:pPr>
                              <w:adjustRightInd w:val="0"/>
                              <w:snapToGrid w:val="0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等线" w:eastAsia="方正小标宋简体" w:cs="宋体"/>
                <w:kern w:val="0"/>
                <w:sz w:val="36"/>
                <w:szCs w:val="36"/>
              </w:rPr>
              <w:t>____市福利彩票销售场所</w:t>
            </w:r>
            <w:r>
              <w:rPr>
                <w:rFonts w:ascii="方正小标宋简体" w:hAnsi="等线" w:eastAsia="方正小标宋简体" w:cs="宋体"/>
                <w:kern w:val="0"/>
                <w:sz w:val="36"/>
                <w:szCs w:val="36"/>
              </w:rPr>
              <w:t>_</w:t>
            </w:r>
            <w:r>
              <w:rPr>
                <w:rFonts w:hint="eastAsia" w:ascii="方正小标宋简体" w:hAnsi="等线" w:eastAsia="方正小标宋简体" w:cs="宋体"/>
                <w:kern w:val="0"/>
                <w:sz w:val="36"/>
                <w:szCs w:val="36"/>
              </w:rPr>
              <w:t>_______年度星级评定结果</w:t>
            </w:r>
          </w:p>
        </w:tc>
      </w:tr>
      <w:tr w14:paraId="6C33B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FB0E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1CA5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销售场所编号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BB0E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销售业绩评级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467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经营面积评级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96E4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综合评分评级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D80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评定星级</w:t>
            </w:r>
          </w:p>
        </w:tc>
      </w:tr>
      <w:tr w14:paraId="52F4E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57B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3E1D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C01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459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BAE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859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7C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A9A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E56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7C3A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1564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4424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E184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5A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F1B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0B77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5875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E0A4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CC5B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4089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A6F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68FD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0DC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9CEC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FF6F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CBBE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D103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591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8A9B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74B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5CD0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0A70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74EB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C2CB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FF5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DA0C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E41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33B5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BCA6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A43B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8D57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BB0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1767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F1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9147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1F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397A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9D6D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5D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BD9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0E32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A0AE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CAAC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98E6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6A5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A19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F9D5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8CF4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EF33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BB66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4FF6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1FAD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571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15B6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347C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977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4DF9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397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CBC6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9C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CA8F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E222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32F0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1FCA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BFDD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1F62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153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EF94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BB2D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5E81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9C60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3637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0B5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E90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756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8874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0819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2FD4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0C2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B98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A0C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CFE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D3E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E5B0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DA1F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93C9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8CE7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F8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059A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F626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B8B0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ABB1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139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F779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7D9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23E5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85E3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71F9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C7C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21D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E9E6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B29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2A7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7367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A1E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6772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2327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63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A6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D3F3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93C1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3653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C4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F264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EB01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4B7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7BBA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D771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318D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333D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316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11B0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BF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2AEF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6C0F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2F6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2C9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4A3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01AA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27E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CD72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85AF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EF79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5310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EB11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1DFF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A77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C11C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5AF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DF38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8840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D92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C001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C63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1E5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1C72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395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43BC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8859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7FB4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F0B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DDB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4A32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3407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7DBA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703D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7A1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DAB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774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039A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B46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404D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2A7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6BA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C7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4D7B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2593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3E7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42D4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C026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44C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166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4E15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AB0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4C47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4AFE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B1EE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862D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00E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382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9084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935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DB17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0AB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782A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C50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6FE2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08AD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924D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4858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0AA4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D53C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B0F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B1F8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F09B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2543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F1C2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4F78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1C9E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16A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2E17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7A27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703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3BC1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6F7B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7F1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0AD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547E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2AD4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061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8B3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64E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ED2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3DF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C928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632B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C2F7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864E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68D3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1D02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A7A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A8B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FF26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71F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ABD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12BC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E4D6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65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D7CB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51F4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8F6A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3959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31EC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579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856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2873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49A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6D7C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7D59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0C89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EC77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75E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C23D7D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注：</w:t>
            </w:r>
          </w:p>
        </w:tc>
        <w:tc>
          <w:tcPr>
            <w:tcW w:w="9734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</w:tcPr>
          <w:p w14:paraId="6981C8D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1.本评定结果已通过_________________________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__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____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______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_______等信息公示渠道进行公示，无异议；</w:t>
            </w:r>
          </w:p>
          <w:p w14:paraId="47F4D5B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本表按“销售场所编号”升序及“评定星级”降序排列；</w:t>
            </w:r>
          </w:p>
          <w:p w14:paraId="18527E6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.“销售业绩评级”、“经营面积评级”、“综合评分评级”项填“五星级/四星级/三星级”；</w:t>
            </w:r>
          </w:p>
          <w:p w14:paraId="497A2F6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.“评定星级”为销售场所星级评定的评定结果，填“五星级/四星级/三星级”。</w:t>
            </w:r>
          </w:p>
        </w:tc>
      </w:tr>
    </w:tbl>
    <w:p w14:paraId="7C5D1E3C">
      <w:pPr>
        <w:rPr>
          <w:rFonts w:ascii="仿宋_GB2312" w:hAnsi="等线" w:eastAsia="仿宋_GB2312" w:cs="Times New Roman"/>
          <w:sz w:val="32"/>
          <w:szCs w:val="32"/>
        </w:rPr>
        <w:sectPr>
          <w:pgSz w:w="11906" w:h="16838"/>
          <w:pgMar w:top="720" w:right="720" w:bottom="720" w:left="720" w:header="851" w:footer="454" w:gutter="0"/>
          <w:pgNumType w:fmt="numberInDash"/>
          <w:cols w:space="425" w:num="1"/>
          <w:docGrid w:type="lines" w:linePitch="312" w:charSpace="0"/>
        </w:sectPr>
      </w:pPr>
    </w:p>
    <w:p w14:paraId="4256ECA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-737870</wp:posOffset>
                </wp:positionV>
                <wp:extent cx="838200" cy="476250"/>
                <wp:effectExtent l="0" t="0" r="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743744"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-58.1pt;height:37.5pt;width:66pt;z-index:251668480;mso-width-relative:page;mso-height-relative:page;" fillcolor="#FFFFFF" filled="t" stroked="f" coordsize="21600,21600" o:gfxdata="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TT6vzVAAAA&#10;CwEAAA8AAAAAAAAAAQAgAAAAIgAAAGRycy9kb3ducmV2LnhtbFBLAQIUABQAAAAIAIdO4kBYEbup&#10;WQIAAJ4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3743744"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星级销售场所扶持资金扣发通知书</w:t>
      </w:r>
    </w:p>
    <w:p w14:paraId="239006A3">
      <w:pPr>
        <w:jc w:val="center"/>
        <w:rPr>
          <w:rFonts w:ascii="仿宋_GB2312" w:eastAsia="仿宋_GB2312"/>
          <w:sz w:val="32"/>
          <w:szCs w:val="32"/>
        </w:rPr>
      </w:pPr>
    </w:p>
    <w:p w14:paraId="57A5BC15"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____________</w:t>
      </w:r>
      <w:r>
        <w:rPr>
          <w:rFonts w:hint="eastAsia" w:ascii="仿宋_GB2312" w:eastAsia="仿宋_GB2312"/>
          <w:sz w:val="32"/>
          <w:szCs w:val="32"/>
        </w:rPr>
        <w:t>号福彩销售场所：</w:t>
      </w:r>
    </w:p>
    <w:p w14:paraId="2490D3F0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因你销售</w:t>
      </w:r>
      <w:r>
        <w:rPr>
          <w:rFonts w:ascii="仿宋_GB2312" w:eastAsia="仿宋_GB2312"/>
          <w:sz w:val="32"/>
          <w:szCs w:val="32"/>
        </w:rPr>
        <w:t>场所</w:t>
      </w:r>
      <w:r>
        <w:rPr>
          <w:rFonts w:hint="eastAsia" w:ascii="仿宋_GB2312" w:eastAsia="仿宋_GB2312"/>
          <w:sz w:val="32"/>
          <w:szCs w:val="32"/>
        </w:rPr>
        <w:t>在星级评定结果有效期内存在</w:t>
      </w:r>
      <w:r>
        <w:rPr>
          <w:rFonts w:ascii="仿宋_GB2312" w:eastAsia="仿宋_GB2312"/>
          <w:sz w:val="32"/>
          <w:szCs w:val="32"/>
        </w:rPr>
        <w:t>以下</w:t>
      </w:r>
      <w:r>
        <w:rPr>
          <w:rFonts w:hint="eastAsia" w:ascii="仿宋_GB2312" w:eastAsia="仿宋_GB2312"/>
          <w:sz w:val="32"/>
          <w:szCs w:val="32"/>
        </w:rPr>
        <w:t>情形：</w:t>
      </w:r>
      <w:r>
        <w:rPr>
          <w:rFonts w:ascii="宋体" w:hAnsi="宋体" w:eastAsia="宋体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40EEFDF1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___________________________________________________</w:t>
      </w:r>
    </w:p>
    <w:p w14:paraId="3BDBFD6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___________________________________________________</w:t>
      </w:r>
    </w:p>
    <w:p w14:paraId="2DD08A13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___________________________________________________</w:t>
      </w:r>
    </w:p>
    <w:p w14:paraId="6343680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广东省福利彩票销售场所分级评定管理办法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宋体" w:hAnsi="宋体" w:eastAsia="宋体"/>
          <w:sz w:val="32"/>
          <w:szCs w:val="32"/>
        </w:rPr>
        <w:t>_</w:t>
      </w:r>
      <w:r>
        <w:rPr>
          <w:rFonts w:ascii="宋体" w:hAnsi="宋体" w:eastAsia="宋体"/>
          <w:sz w:val="32"/>
          <w:szCs w:val="32"/>
        </w:rPr>
        <w:t>________</w:t>
      </w:r>
      <w:r>
        <w:rPr>
          <w:rFonts w:hint="eastAsia" w:ascii="仿宋_GB2312" w:eastAsia="仿宋_GB2312"/>
          <w:sz w:val="32"/>
          <w:szCs w:val="32"/>
        </w:rPr>
        <w:t>条，现扣发你</w:t>
      </w:r>
      <w:r>
        <w:rPr>
          <w:rFonts w:ascii="仿宋_GB2312" w:eastAsia="仿宋_GB2312"/>
          <w:sz w:val="32"/>
          <w:szCs w:val="32"/>
        </w:rPr>
        <w:t>销售场所</w:t>
      </w:r>
      <w:r>
        <w:rPr>
          <w:rFonts w:hint="eastAsia" w:ascii="宋体" w:hAnsi="宋体" w:eastAsia="宋体"/>
          <w:sz w:val="32"/>
          <w:szCs w:val="32"/>
        </w:rPr>
        <w:t>__个</w:t>
      </w:r>
      <w:r>
        <w:rPr>
          <w:rFonts w:hint="eastAsia" w:ascii="仿宋_GB2312" w:eastAsia="仿宋_GB2312"/>
          <w:sz w:val="32"/>
          <w:szCs w:val="32"/>
        </w:rPr>
        <w:t>月星级销售场所发展建设扶持资金。</w:t>
      </w:r>
    </w:p>
    <w:p w14:paraId="4041584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ascii="仿宋_GB2312" w:eastAsia="仿宋_GB2312"/>
          <w:sz w:val="32"/>
          <w:szCs w:val="32"/>
        </w:rPr>
        <w:t>通知。</w:t>
      </w:r>
    </w:p>
    <w:p w14:paraId="0F6306D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60B603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12CB286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F83B35E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</w:t>
      </w:r>
      <w:r>
        <w:rPr>
          <w:rFonts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</w:rPr>
        <w:t xml:space="preserve">福利彩票发行中心 </w:t>
      </w:r>
      <w:r>
        <w:rPr>
          <w:rFonts w:ascii="仿宋_GB2312" w:eastAsia="仿宋_GB2312"/>
          <w:sz w:val="32"/>
          <w:szCs w:val="32"/>
        </w:rPr>
        <w:t xml:space="preserve">   </w:t>
      </w:r>
    </w:p>
    <w:p w14:paraId="5466CC96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16AFF8A9">
      <w:pPr>
        <w:rPr>
          <w:rFonts w:ascii="仿宋_GB2312" w:hAnsi="等线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CE4D9D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-725805</wp:posOffset>
                </wp:positionV>
                <wp:extent cx="838200" cy="476250"/>
                <wp:effectExtent l="0" t="0" r="0" b="114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99B8B"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05pt;margin-top:-57.15pt;height:37.5pt;width:66pt;z-index:251669504;mso-width-relative:page;mso-height-relative:page;" fillcolor="#FFFFFF" filled="t" stroked="f" coordsize="21600,21600" o:gfxdata="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hyauzWAAAA&#10;CwEAAA8AAAAAAAAAAQAgAAAAIgAAAGRycy9kb3ducmV2LnhtbFBLAQIUABQAAAAIAIdO4kAEJ/Y7&#10;WAIAAJ4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C499B8B"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撤销星级销售场所资格通知书</w:t>
      </w:r>
    </w:p>
    <w:p w14:paraId="786E2F3C">
      <w:pPr>
        <w:jc w:val="center"/>
        <w:rPr>
          <w:rFonts w:ascii="仿宋_GB2312" w:eastAsia="仿宋_GB2312"/>
          <w:sz w:val="32"/>
          <w:szCs w:val="32"/>
        </w:rPr>
      </w:pPr>
    </w:p>
    <w:p w14:paraId="4D04FC54"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____________</w:t>
      </w:r>
      <w:r>
        <w:rPr>
          <w:rFonts w:hint="eastAsia" w:ascii="仿宋_GB2312" w:eastAsia="仿宋_GB2312"/>
          <w:sz w:val="32"/>
          <w:szCs w:val="32"/>
        </w:rPr>
        <w:t>号福彩销售场所：</w:t>
      </w:r>
    </w:p>
    <w:p w14:paraId="67FFEC7A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因你销售</w:t>
      </w:r>
      <w:r>
        <w:rPr>
          <w:rFonts w:ascii="仿宋_GB2312" w:eastAsia="仿宋_GB2312"/>
          <w:sz w:val="32"/>
          <w:szCs w:val="32"/>
        </w:rPr>
        <w:t>场所</w:t>
      </w:r>
      <w:r>
        <w:rPr>
          <w:rFonts w:hint="eastAsia" w:ascii="仿宋_GB2312" w:eastAsia="仿宋_GB2312"/>
          <w:sz w:val="32"/>
          <w:szCs w:val="32"/>
        </w:rPr>
        <w:t>在星级评定结果有效期内存在</w:t>
      </w:r>
      <w:r>
        <w:rPr>
          <w:rFonts w:ascii="仿宋_GB2312" w:eastAsia="仿宋_GB2312"/>
          <w:sz w:val="32"/>
          <w:szCs w:val="32"/>
        </w:rPr>
        <w:t>以下</w:t>
      </w:r>
      <w:r>
        <w:rPr>
          <w:rFonts w:hint="eastAsia" w:ascii="仿宋_GB2312" w:eastAsia="仿宋_GB2312"/>
          <w:sz w:val="32"/>
          <w:szCs w:val="32"/>
        </w:rPr>
        <w:t>情形：</w:t>
      </w:r>
      <w:r>
        <w:rPr>
          <w:rFonts w:ascii="宋体" w:hAnsi="宋体" w:eastAsia="宋体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0CF0ECCB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___________________________________________________</w:t>
      </w:r>
    </w:p>
    <w:p w14:paraId="65595FFE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___________________________________________________</w:t>
      </w:r>
    </w:p>
    <w:p w14:paraId="6983B8E0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___________________________________________________</w:t>
      </w:r>
    </w:p>
    <w:p w14:paraId="74D8442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广东省福利彩票销售场所分级评定管理办法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宋体" w:hAnsi="宋体" w:eastAsia="宋体"/>
          <w:sz w:val="32"/>
          <w:szCs w:val="32"/>
        </w:rPr>
        <w:t>_</w:t>
      </w:r>
      <w:r>
        <w:rPr>
          <w:rFonts w:ascii="宋体" w:hAnsi="宋体" w:eastAsia="宋体"/>
          <w:sz w:val="32"/>
          <w:szCs w:val="32"/>
        </w:rPr>
        <w:t>_________</w:t>
      </w:r>
      <w:r>
        <w:rPr>
          <w:rFonts w:hint="eastAsia" w:ascii="仿宋_GB2312" w:eastAsia="仿宋_GB2312"/>
          <w:sz w:val="32"/>
          <w:szCs w:val="32"/>
        </w:rPr>
        <w:t>条，现</w:t>
      </w:r>
      <w:r>
        <w:rPr>
          <w:rFonts w:ascii="仿宋_GB2312" w:eastAsia="仿宋_GB2312"/>
          <w:sz w:val="32"/>
          <w:szCs w:val="32"/>
        </w:rPr>
        <w:t>撤销你销售场所星级资格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即日起</w:t>
      </w:r>
      <w:r>
        <w:rPr>
          <w:rFonts w:hint="eastAsia" w:ascii="仿宋_GB2312" w:eastAsia="仿宋_GB2312"/>
          <w:sz w:val="32"/>
          <w:szCs w:val="32"/>
        </w:rPr>
        <w:t>取消你站星级销售场所权利、停止发放星级销售场所发展建设扶持资金。</w:t>
      </w:r>
    </w:p>
    <w:p w14:paraId="7D29D72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ascii="仿宋_GB2312" w:eastAsia="仿宋_GB2312"/>
          <w:sz w:val="32"/>
          <w:szCs w:val="32"/>
        </w:rPr>
        <w:t>通知。</w:t>
      </w:r>
    </w:p>
    <w:p w14:paraId="74BA93A6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0AD4E51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054A5E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2130E0E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</w:t>
      </w:r>
      <w:r>
        <w:rPr>
          <w:rFonts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</w:rPr>
        <w:t xml:space="preserve">福利彩票发行中心 </w:t>
      </w:r>
      <w:r>
        <w:rPr>
          <w:rFonts w:ascii="仿宋_GB2312" w:eastAsia="仿宋_GB2312"/>
          <w:sz w:val="32"/>
          <w:szCs w:val="32"/>
        </w:rPr>
        <w:t xml:space="preserve">   </w:t>
      </w:r>
    </w:p>
    <w:p w14:paraId="70D31F4A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4DD4429E">
      <w:pPr>
        <w:rPr>
          <w:rFonts w:ascii="仿宋_GB2312" w:hAnsi="等线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C1FA75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-725805</wp:posOffset>
                </wp:positionV>
                <wp:extent cx="838200" cy="476250"/>
                <wp:effectExtent l="0" t="0" r="0" b="1143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149766"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5pt;margin-top:-57.15pt;height:37.5pt;width:66pt;z-index:251667456;mso-width-relative:page;mso-height-relative:page;" fillcolor="#FFFFFF" filled="t" stroked="f" coordsize="21600,21600" o:gfxdata="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u8dz1gAA&#10;AAwBAAAPAAAAAAAAAAEAIAAAACIAAABkcnMvZG93bnJldi54bWxQSwECFAAUAAAACACHTuJAVDnE&#10;SVkCAACg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4149766"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整 改 通 知 书</w:t>
      </w:r>
    </w:p>
    <w:p w14:paraId="2354F608">
      <w:pPr>
        <w:jc w:val="center"/>
        <w:rPr>
          <w:rFonts w:ascii="仿宋_GB2312" w:eastAsia="仿宋_GB2312"/>
          <w:sz w:val="32"/>
          <w:szCs w:val="32"/>
        </w:rPr>
      </w:pPr>
    </w:p>
    <w:p w14:paraId="12D540C3"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____________</w:t>
      </w:r>
      <w:r>
        <w:rPr>
          <w:rFonts w:hint="eastAsia" w:ascii="仿宋_GB2312" w:eastAsia="仿宋_GB2312"/>
          <w:sz w:val="32"/>
          <w:szCs w:val="32"/>
        </w:rPr>
        <w:t>号福彩销售场所：</w:t>
      </w:r>
    </w:p>
    <w:p w14:paraId="1AA26882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因你销售</w:t>
      </w:r>
      <w:r>
        <w:rPr>
          <w:rFonts w:ascii="仿宋_GB2312" w:eastAsia="仿宋_GB2312"/>
          <w:sz w:val="32"/>
          <w:szCs w:val="32"/>
        </w:rPr>
        <w:t>场所</w:t>
      </w:r>
      <w:r>
        <w:rPr>
          <w:rFonts w:hint="eastAsia" w:ascii="仿宋_GB2312" w:eastAsia="仿宋_GB2312"/>
          <w:sz w:val="32"/>
          <w:szCs w:val="32"/>
        </w:rPr>
        <w:t>在星级评定结果有效期内存在</w:t>
      </w:r>
      <w:r>
        <w:rPr>
          <w:rFonts w:ascii="仿宋_GB2312" w:eastAsia="仿宋_GB2312"/>
          <w:sz w:val="32"/>
          <w:szCs w:val="32"/>
        </w:rPr>
        <w:t>以下</w:t>
      </w:r>
      <w:r>
        <w:rPr>
          <w:rFonts w:hint="eastAsia" w:ascii="仿宋_GB2312" w:eastAsia="仿宋_GB2312"/>
          <w:sz w:val="32"/>
          <w:szCs w:val="32"/>
        </w:rPr>
        <w:t>情形：</w:t>
      </w:r>
      <w:r>
        <w:rPr>
          <w:rFonts w:ascii="宋体" w:hAnsi="宋体" w:eastAsia="宋体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45B80507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___________________________________________________</w:t>
      </w:r>
    </w:p>
    <w:p w14:paraId="291E29E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</w:t>
      </w:r>
      <w:r>
        <w:rPr>
          <w:rFonts w:hint="eastAsia" w:ascii="宋体" w:hAnsi="宋体" w:eastAsia="宋体"/>
          <w:sz w:val="32"/>
          <w:szCs w:val="32"/>
        </w:rPr>
        <w:t>_</w:t>
      </w:r>
      <w:r>
        <w:rPr>
          <w:rFonts w:ascii="宋体" w:hAnsi="宋体" w:eastAsia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</w:rPr>
        <w:t>_</w:t>
      </w:r>
      <w:r>
        <w:rPr>
          <w:rFonts w:ascii="宋体" w:hAnsi="宋体" w:eastAsia="宋体"/>
          <w:sz w:val="32"/>
          <w:szCs w:val="32"/>
        </w:rPr>
        <w:t>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</w:rPr>
        <w:t>_</w:t>
      </w:r>
      <w:r>
        <w:rPr>
          <w:rFonts w:ascii="宋体" w:hAnsi="宋体" w:eastAsia="宋体"/>
          <w:sz w:val="32"/>
          <w:szCs w:val="32"/>
        </w:rPr>
        <w:t>___</w:t>
      </w:r>
      <w:r>
        <w:rPr>
          <w:rFonts w:hint="eastAsia" w:ascii="仿宋_GB2312" w:eastAsia="仿宋_GB2312"/>
          <w:sz w:val="32"/>
          <w:szCs w:val="32"/>
        </w:rPr>
        <w:t>日前完成整改，整改要求如下：</w:t>
      </w:r>
    </w:p>
    <w:p w14:paraId="74E6C04F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5545B52F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___________________________________________________</w:t>
      </w:r>
    </w:p>
    <w:p w14:paraId="661479C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如未按时完成整改，将按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广东省福利彩票销售场所分级评定管理办法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宋体" w:hAnsi="宋体" w:eastAsia="宋体"/>
          <w:sz w:val="32"/>
          <w:szCs w:val="32"/>
        </w:rPr>
        <w:t>_</w:t>
      </w:r>
      <w:r>
        <w:rPr>
          <w:rFonts w:ascii="宋体" w:hAnsi="宋体" w:eastAsia="宋体"/>
          <w:sz w:val="32"/>
          <w:szCs w:val="32"/>
        </w:rPr>
        <w:t>____</w:t>
      </w:r>
      <w:r>
        <w:rPr>
          <w:rFonts w:hint="eastAsia" w:ascii="宋体" w:hAnsi="宋体" w:eastAsia="宋体"/>
          <w:sz w:val="32"/>
          <w:szCs w:val="32"/>
        </w:rPr>
        <w:t>_</w:t>
      </w:r>
      <w:r>
        <w:rPr>
          <w:rFonts w:ascii="宋体" w:hAnsi="宋体" w:eastAsia="宋体"/>
          <w:sz w:val="32"/>
          <w:szCs w:val="32"/>
        </w:rPr>
        <w:t>_____</w:t>
      </w:r>
      <w:r>
        <w:rPr>
          <w:rFonts w:hint="eastAsia" w:ascii="宋体" w:hAnsi="宋体" w:eastAsia="宋体"/>
          <w:sz w:val="32"/>
          <w:szCs w:val="32"/>
        </w:rPr>
        <w:t>_</w:t>
      </w:r>
      <w:r>
        <w:rPr>
          <w:rFonts w:ascii="宋体" w:hAnsi="宋体" w:eastAsia="宋体"/>
          <w:sz w:val="32"/>
          <w:szCs w:val="32"/>
        </w:rPr>
        <w:t>____</w:t>
      </w:r>
      <w:r>
        <w:rPr>
          <w:rFonts w:hint="eastAsia" w:ascii="宋体" w:hAnsi="宋体" w:eastAsia="宋体"/>
          <w:sz w:val="32"/>
          <w:szCs w:val="32"/>
        </w:rPr>
        <w:t>_</w:t>
      </w:r>
      <w:r>
        <w:rPr>
          <w:rFonts w:ascii="宋体" w:hAnsi="宋体" w:eastAsia="宋体"/>
          <w:sz w:val="32"/>
          <w:szCs w:val="32"/>
        </w:rPr>
        <w:t>____</w:t>
      </w:r>
      <w:r>
        <w:rPr>
          <w:rFonts w:hint="eastAsia" w:ascii="仿宋_GB2312" w:eastAsia="仿宋_GB2312"/>
          <w:sz w:val="32"/>
          <w:szCs w:val="32"/>
        </w:rPr>
        <w:t>条进行处理。</w:t>
      </w:r>
    </w:p>
    <w:p w14:paraId="7D69AA0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ascii="仿宋_GB2312" w:eastAsia="仿宋_GB2312"/>
          <w:sz w:val="32"/>
          <w:szCs w:val="32"/>
        </w:rPr>
        <w:t>通知。</w:t>
      </w:r>
    </w:p>
    <w:p w14:paraId="4A562A41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19FBB3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A60492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2C2BE47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_</w:t>
      </w:r>
      <w:r>
        <w:rPr>
          <w:rFonts w:ascii="宋体" w:hAnsi="宋体" w:eastAsia="宋体"/>
          <w:sz w:val="32"/>
          <w:szCs w:val="32"/>
        </w:rPr>
        <w:t>______</w:t>
      </w:r>
      <w:r>
        <w:rPr>
          <w:rFonts w:hint="eastAsia" w:ascii="仿宋_GB2312" w:eastAsia="仿宋_GB2312"/>
          <w:sz w:val="32"/>
          <w:szCs w:val="32"/>
        </w:rPr>
        <w:t xml:space="preserve">福利彩票发行中心 </w:t>
      </w:r>
      <w:r>
        <w:rPr>
          <w:rFonts w:ascii="仿宋_GB2312" w:eastAsia="仿宋_GB2312"/>
          <w:sz w:val="32"/>
          <w:szCs w:val="32"/>
        </w:rPr>
        <w:t xml:space="preserve">   </w:t>
      </w:r>
    </w:p>
    <w:p w14:paraId="29825C19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4BA98A5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-384175</wp:posOffset>
                </wp:positionV>
                <wp:extent cx="838200" cy="476250"/>
                <wp:effectExtent l="0" t="0" r="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BA292"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-30.25pt;height:37.5pt;width:66pt;z-index:251671552;mso-width-relative:page;mso-height-relative:page;" fillcolor="#FFFFFF" filled="t" stroked="f" coordsize="21600,21600" o:gfxdata="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tMGkNQAAAAI&#10;AQAADwAAAAAAAAABACAAAAAiAAAAZHJzL2Rvd25yZXYueG1sUEsBAhQAFAAAAAgAh07iQJ4cmF1Z&#10;AgAAng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3BA292"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6"/>
          <w:szCs w:val="36"/>
        </w:rPr>
        <w:t>__</w:t>
      </w:r>
      <w:r>
        <w:rPr>
          <w:rFonts w:ascii="方正小标宋简体" w:eastAsia="方正小标宋简体"/>
          <w:sz w:val="36"/>
          <w:szCs w:val="36"/>
        </w:rPr>
        <w:t>_</w:t>
      </w:r>
      <w:r>
        <w:rPr>
          <w:rFonts w:hint="eastAsia" w:ascii="方正小标宋简体" w:eastAsia="方正小标宋简体"/>
          <w:sz w:val="36"/>
          <w:szCs w:val="36"/>
        </w:rPr>
        <w:t>_市__</w:t>
      </w:r>
      <w:r>
        <w:rPr>
          <w:rFonts w:ascii="方正小标宋简体" w:eastAsia="方正小标宋简体"/>
          <w:sz w:val="36"/>
          <w:szCs w:val="36"/>
        </w:rPr>
        <w:t>__</w:t>
      </w:r>
      <w:r>
        <w:rPr>
          <w:rFonts w:hint="eastAsia" w:ascii="方正小标宋简体" w:eastAsia="方正小标宋简体"/>
          <w:sz w:val="36"/>
          <w:szCs w:val="36"/>
        </w:rPr>
        <w:t>_年第__季度撤销星级资格销售场所统计表</w:t>
      </w:r>
    </w:p>
    <w:tbl>
      <w:tblPr>
        <w:tblStyle w:val="3"/>
        <w:tblW w:w="10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53"/>
        <w:gridCol w:w="1008"/>
        <w:gridCol w:w="1845"/>
        <w:gridCol w:w="1284"/>
        <w:gridCol w:w="5107"/>
      </w:tblGrid>
      <w:tr w14:paraId="43FEF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6D0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A9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市别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B8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销售场所编号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F60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当前状态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(在售/停机/申请撤销/已撤销)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A6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撤销星级资格日期</w:t>
            </w:r>
          </w:p>
        </w:tc>
        <w:tc>
          <w:tcPr>
            <w:tcW w:w="5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D59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撤销星级资格原因</w:t>
            </w:r>
          </w:p>
        </w:tc>
      </w:tr>
      <w:tr w14:paraId="0C9A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B4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21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8ED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F8F1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5F2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D7B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2A3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BFA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8B3C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968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3FDF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036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D10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029F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7D2E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E44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89ED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38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E0E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7AE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8B3D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D6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526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54E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387A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9197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AF7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85C6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4B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21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F98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CD7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315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B84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E14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F300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19BF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A2CD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C6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844B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AC9B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CA33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449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873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C967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B7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E0E6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7FA0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9125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6A6D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6664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CBE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0C0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BD82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F4B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293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F3E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C63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813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902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35B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820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3CDF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FEE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46C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2D14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1B29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405F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341A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C7EE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CE0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D9A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CE4A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B7E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8539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6E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D3B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EE39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5F61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1ABB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E85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DF79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8A7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DABD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A65D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3E29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FCD7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42B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CB4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BB1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0915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356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896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FF9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C201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D8B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549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980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80B9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D8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38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006F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BB56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82F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76D8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75EC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38F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ACC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5ED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97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5C9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027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B30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FF4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2E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DF0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9DE5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F110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ADE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E11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9DA7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A5D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8136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2E58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BC08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9255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9487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3E9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B069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7FE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A145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311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0773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777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611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209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CD6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3199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0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323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88A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1DC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73A9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B65D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33E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F84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FAD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8550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BB0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F2F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6BA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CE9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0A7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EDE5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BA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27E9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79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E84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EC5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EA7B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B17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A53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372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B58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6A9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A81A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F77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ADEC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DFD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0CB2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8CC4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3E2C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F90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11E4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 w14:paraId="1FB8E899">
      <w:pPr>
        <w:spacing w:before="240"/>
        <w:jc w:val="lef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注：1.本表应于每季度扶持资金发放月20日前加盖市福彩中心公章并提交省福彩中心；</w:t>
      </w:r>
    </w:p>
    <w:p w14:paraId="45CED8D4">
      <w:pPr>
        <w:ind w:left="475" w:leftChars="226" w:right="-166" w:rightChars="-79" w:firstLine="1"/>
        <w:jc w:val="lef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2.撤销星级资格的销售场所，撤销当月立即停止对其发放扶持资金，未发放部分资金不再发放；</w:t>
      </w:r>
    </w:p>
    <w:p w14:paraId="7524BA5A">
      <w:pPr>
        <w:ind w:left="475" w:leftChars="226" w:firstLine="1"/>
        <w:jc w:val="left"/>
        <w:rPr>
          <w:rFonts w:ascii="仿宋_GB2312" w:eastAsia="仿宋_GB2312"/>
          <w:sz w:val="24"/>
          <w:szCs w:val="28"/>
        </w:rPr>
        <w:sectPr>
          <w:pgSz w:w="11906" w:h="16838"/>
          <w:pgMar w:top="851" w:right="720" w:bottom="720" w:left="720" w:header="851" w:footer="283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28"/>
        </w:rPr>
        <w:t>3.星级销售场所撤销应提前30个自然日向市福彩中心提出申请，市福彩中心收到申请后立即将其纳入本表。</w:t>
      </w:r>
    </w:p>
    <w:p w14:paraId="27C8E36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-384175</wp:posOffset>
                </wp:positionV>
                <wp:extent cx="838200" cy="476250"/>
                <wp:effectExtent l="0" t="0" r="0" b="1143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BBB4B"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-30.25pt;height:37.5pt;width:66pt;z-index:251672576;mso-width-relative:page;mso-height-relative:page;" fillcolor="#FFFFFF" filled="t" stroked="f" coordsize="21600,21600" o:gfxdata="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tMGkNQAAAAI&#10;AQAADwAAAAAAAAABACAAAAAiAAAAZHJzL2Rvd25yZXYueG1sUEsBAhQAFAAAAAgAh07iQFfwJC1Z&#10;AgAAo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9BBBB4B"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6"/>
          <w:szCs w:val="36"/>
        </w:rPr>
        <w:t>__</w:t>
      </w:r>
      <w:r>
        <w:rPr>
          <w:rFonts w:ascii="方正小标宋简体" w:eastAsia="方正小标宋简体"/>
          <w:sz w:val="36"/>
          <w:szCs w:val="36"/>
        </w:rPr>
        <w:t>_</w:t>
      </w:r>
      <w:r>
        <w:rPr>
          <w:rFonts w:hint="eastAsia" w:ascii="方正小标宋简体" w:eastAsia="方正小标宋简体"/>
          <w:sz w:val="36"/>
          <w:szCs w:val="36"/>
        </w:rPr>
        <w:t>_市__</w:t>
      </w:r>
      <w:r>
        <w:rPr>
          <w:rFonts w:ascii="方正小标宋简体" w:eastAsia="方正小标宋简体"/>
          <w:sz w:val="36"/>
          <w:szCs w:val="36"/>
        </w:rPr>
        <w:t>__</w:t>
      </w:r>
      <w:r>
        <w:rPr>
          <w:rFonts w:hint="eastAsia" w:ascii="方正小标宋简体" w:eastAsia="方正小标宋简体"/>
          <w:sz w:val="36"/>
          <w:szCs w:val="36"/>
        </w:rPr>
        <w:t>_年第__季度扣发扶持资金销售场所统计表</w:t>
      </w:r>
    </w:p>
    <w:tbl>
      <w:tblPr>
        <w:tblStyle w:val="3"/>
        <w:tblW w:w="10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53"/>
        <w:gridCol w:w="1008"/>
        <w:gridCol w:w="1845"/>
        <w:gridCol w:w="2102"/>
        <w:gridCol w:w="4289"/>
      </w:tblGrid>
      <w:tr w14:paraId="123BE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984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23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市别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28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销售场所编号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ACD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当前状态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(在售/停机/申请撤销/已撤销)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188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扣发扶持资金月份(该季度存在扣发情形的月份)</w:t>
            </w:r>
          </w:p>
        </w:tc>
        <w:tc>
          <w:tcPr>
            <w:tcW w:w="4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99C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扣发扶持资金原因</w:t>
            </w:r>
          </w:p>
        </w:tc>
      </w:tr>
      <w:tr w14:paraId="5245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10A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0CA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BE2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0239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50A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DA28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510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2A2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9B9D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2C0F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30F2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F06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96E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B85E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3ED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D70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9DD2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486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616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1F0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ADEE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158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6BA4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91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EFD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53A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4BA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D4C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9E86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595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0A6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D72E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AA3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7446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03C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FBB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BBB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3470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A08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83A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7F2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245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9F0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7F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F7C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AE6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8B8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3C7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9477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8796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AF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F20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ACA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EBA9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B385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AC26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6AD5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E72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9E9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2FC3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97A9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2F1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6A6D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86B2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8670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103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2E93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344A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E547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1E61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8F1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0DEF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860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098A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A71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F7E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410D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C7F9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AB9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4AD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8ED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D72B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7EA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DF62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E8DB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8B14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D6D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89F3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E8D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763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7A19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DF6E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938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334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7BF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1266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9D7D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9D2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F7A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A6A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16C7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193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92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E8FC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9E97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DB98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044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B191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8F7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E1E3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BFC7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FF67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01A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4C7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16A6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F3F8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C7B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E93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4DF0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BD6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F5AF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F028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4C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3336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7FA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C892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49D1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D090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A6F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238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BCD3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3D0A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39D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5C2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04E8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371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8CA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80DD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99AA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BB9B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9EF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05F1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6B9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D4B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96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3B5A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B98F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C5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2B8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049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1E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5A1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4F31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612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BB4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417B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17C7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671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BC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68D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9E13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C949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B2C7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EE68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628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850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156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F783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2E78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88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7F34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9AA7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79F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16B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 w14:paraId="2CA98E2B">
      <w:pPr>
        <w:spacing w:before="240"/>
        <w:jc w:val="lef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注：1.本表应于每季度扶持资金发放月20日前加盖市福彩中心公章并提交省福彩中心；</w:t>
      </w:r>
    </w:p>
    <w:p w14:paraId="46548076">
      <w:pPr>
        <w:ind w:left="462" w:leftChars="220"/>
        <w:jc w:val="lef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/>
          <w:sz w:val="24"/>
          <w:szCs w:val="28"/>
        </w:rPr>
        <w:t>2</w:t>
      </w:r>
      <w:r>
        <w:rPr>
          <w:rFonts w:hint="eastAsia" w:ascii="仿宋_GB2312" w:eastAsia="仿宋_GB2312"/>
          <w:sz w:val="24"/>
          <w:szCs w:val="28"/>
        </w:rPr>
        <w:t>.单季度可扣发1到3个月的扶持资金。</w:t>
      </w:r>
    </w:p>
    <w:p w14:paraId="1BD0C211">
      <w:pPr>
        <w:ind w:left="462" w:leftChars="220"/>
        <w:jc w:val="left"/>
        <w:rPr>
          <w:rFonts w:ascii="仿宋_GB2312" w:eastAsia="仿宋_GB2312"/>
          <w:color w:val="FF0000"/>
          <w:sz w:val="24"/>
          <w:szCs w:val="28"/>
        </w:rPr>
        <w:sectPr>
          <w:pgSz w:w="11906" w:h="16838"/>
          <w:pgMar w:top="851" w:right="720" w:bottom="720" w:left="720" w:header="851" w:footer="283" w:gutter="0"/>
          <w:pgNumType w:fmt="numberInDash"/>
          <w:cols w:space="425" w:num="1"/>
          <w:docGrid w:type="lines" w:linePitch="312" w:charSpace="0"/>
        </w:sectPr>
      </w:pPr>
    </w:p>
    <w:p w14:paraId="7DC6FE13">
      <w:pPr>
        <w:widowControl/>
        <w:shd w:val="clear" w:color="auto" w:fill="FFFFFF"/>
        <w:adjustRightInd w:val="0"/>
        <w:spacing w:before="240"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5242CE33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060EFB3E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503611CD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25BE35D2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011AA764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29E014E2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43F6F58D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6F8E173C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6252F4FF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44FFC878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73D28F01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5EB4D5F0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32702324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09A25560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32CE722E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5AB37AE0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08398E55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729892DE">
      <w:pPr>
        <w:widowControl/>
        <w:shd w:val="clear" w:color="auto" w:fill="FFFFFF"/>
        <w:adjustRightInd w:val="0"/>
        <w:spacing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13F60765">
      <w:pPr>
        <w:widowControl/>
        <w:shd w:val="clear" w:color="auto" w:fill="FFFFFF"/>
        <w:adjustRightInd w:val="0"/>
        <w:spacing w:after="216" w:afterLines="90" w:line="560" w:lineRule="exact"/>
        <w:jc w:val="left"/>
        <w:textAlignment w:val="baseline"/>
        <w:rPr>
          <w:rFonts w:ascii="仿宋_GB2312" w:hAnsi="宋体" w:eastAsia="仿宋_GB2312" w:cs="宋体"/>
          <w:b/>
          <w:bCs/>
          <w:color w:val="FF0000"/>
          <w:kern w:val="0"/>
          <w:sz w:val="32"/>
          <w:szCs w:val="32"/>
        </w:rPr>
      </w:pPr>
    </w:p>
    <w:p w14:paraId="43D1438B">
      <w:pPr>
        <w:adjustRightInd w:val="0"/>
        <w:spacing w:before="240" w:line="560" w:lineRule="exact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公开方式：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依申请公开</w:t>
      </w:r>
    </w:p>
    <w:p w14:paraId="4863E715">
      <w:pPr>
        <w:adjustRightInd w:val="0"/>
        <w:snapToGrid w:val="0"/>
        <w:spacing w:line="440" w:lineRule="exact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AEDB913">
      <w:pPr>
        <w:adjustRightInd w:val="0"/>
        <w:spacing w:line="560" w:lineRule="exact"/>
        <w:jc w:val="center"/>
        <w:textAlignment w:val="baseline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412115</wp:posOffset>
                </wp:positionV>
                <wp:extent cx="5687695" cy="0"/>
                <wp:effectExtent l="0" t="4445" r="0" b="508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65pt;margin-top:32.45pt;height:0pt;width:447.85pt;z-index:251661312;mso-width-relative:page;mso-height-relative:page;" filled="f" stroked="t" coordsize="21600,21600" o:gfxdata="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LwsfdcAAAAIAQAADwAAAAAAAAABACAAAAAiAAAAZHJzL2Rvd25yZXYueG1sUEsB&#10;AhQAFAAAAAgAh07iQHNL+hT2AQAAw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41910</wp:posOffset>
                </wp:positionV>
                <wp:extent cx="5687695" cy="0"/>
                <wp:effectExtent l="0" t="4445" r="0" b="508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65pt;margin-top:3.3pt;height:0pt;width:447.85pt;z-index:251660288;mso-width-relative:page;mso-height-relative:page;" filled="f" stroked="t" coordsize="21600,21600" o:gfxdata="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rFEEzVAAAABgEAAA8AAAAAAAAAAQAgAAAAIgAAAGRycy9kb3ducmV2LnhtbFBLAQIU&#10;ABQAAAAIAIdO4kAZwsmt9gEAAMA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广东省福利彩票发行中心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</w:t>
      </w:r>
      <w:r>
        <w:rPr>
          <w:rFonts w:hint="eastAsia" w:ascii="仿宋_GB2312" w:hAnsi="等线" w:eastAsia="仿宋_GB2312" w:cs="仿宋_GB2312"/>
          <w:kern w:val="0"/>
          <w:sz w:val="28"/>
          <w:szCs w:val="28"/>
        </w:rPr>
        <w:t>202</w:t>
      </w:r>
      <w:r>
        <w:rPr>
          <w:rFonts w:ascii="仿宋_GB2312" w:hAnsi="等线" w:eastAsia="仿宋_GB2312" w:cs="仿宋_GB2312"/>
          <w:kern w:val="0"/>
          <w:sz w:val="28"/>
          <w:szCs w:val="28"/>
        </w:rPr>
        <w:t>3</w:t>
      </w:r>
      <w:r>
        <w:rPr>
          <w:rFonts w:hint="eastAsia" w:ascii="仿宋_GB2312" w:hAnsi="等线" w:eastAsia="仿宋_GB2312" w:cs="仿宋_GB2312"/>
          <w:kern w:val="0"/>
          <w:sz w:val="28"/>
          <w:szCs w:val="28"/>
        </w:rPr>
        <w:t>年12月2</w:t>
      </w:r>
      <w:r>
        <w:rPr>
          <w:rFonts w:ascii="仿宋_GB2312" w:hAnsi="等线" w:eastAsia="仿宋_GB2312" w:cs="仿宋_GB2312"/>
          <w:kern w:val="0"/>
          <w:sz w:val="28"/>
          <w:szCs w:val="28"/>
        </w:rPr>
        <w:t>6</w:t>
      </w:r>
      <w:r>
        <w:rPr>
          <w:rFonts w:hint="eastAsia" w:ascii="仿宋_GB2312" w:hAnsi="等线" w:eastAsia="仿宋_GB2312" w:cs="仿宋_GB2312"/>
          <w:kern w:val="0"/>
          <w:sz w:val="28"/>
          <w:szCs w:val="28"/>
        </w:rPr>
        <w:t>日印发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18" w:bottom="1418" w:left="1418" w:header="0" w:footer="567" w:gutter="0"/>
      <w:pgNumType w:fmt="numberInDash" w:start="30"/>
      <w:cols w:space="720" w:num="1"/>
      <w:docGrid w:linePitch="600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B6A1E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31 -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1F2BF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30 -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A5582"/>
    <w:rsid w:val="2B2A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2026-05-19T06:55:00Z</dcterms:created>
  <dc:creator>陈嘉言</dc:creator>
  <cp:lastModifiedBy>陈嘉言</cp:lastModifiedBy>
  <dcterms:modified xsi:type="dcterms:W3CDTF">2026-05-19T06:57:06Z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A6ECF0D981604946A8CC72763348164D_11</vt:lpwstr>
  </property>
  <property fmtid="{D5CDD505-2E9C-101B-9397-08002B2CF9AE}" pid="4" name="KSOTemplateDocerSaveRecord">
    <vt:lpwstr>eyJoZGlkIjoiNWEyNDA0MDc5MDQyNjE3NzhkYTYxOTQ4MzE2YWY0NzQiLCJ1c2VySWQiOiIyMTQ2NjQwMDUifQ==</vt:lpwstr>
  </property>
</Properties>
</file>